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footer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sz w:val="20"/>
        </w:rPr>
      </w:pPr>
      <w:r>
        <w:rPr/>
        <mc:AlternateContent>
          <mc:Choice Requires="wps">
            <w:drawing>
              <wp:anchor behindDoc="1" distT="0" distB="0" distL="0" distR="0" simplePos="0" locked="0" layoutInCell="0" allowOverlap="1" relativeHeight="17">
                <wp:simplePos x="0" y="0"/>
                <wp:positionH relativeFrom="page">
                  <wp:posOffset>5158740</wp:posOffset>
                </wp:positionH>
                <wp:positionV relativeFrom="page">
                  <wp:posOffset>544830</wp:posOffset>
                </wp:positionV>
                <wp:extent cx="2004060" cy="156845"/>
                <wp:effectExtent l="0" t="0" r="0" b="0"/>
                <wp:wrapNone/>
                <wp:docPr id="1" name="Textbox 3"/>
                <a:graphic xmlns:a="http://schemas.openxmlformats.org/drawingml/2006/main">
                  <a:graphicData uri="http://schemas.microsoft.com/office/word/2010/wordprocessingShape">
                    <wps:wsp>
                      <wps:cNvSpPr/>
                      <wps:spPr>
                        <a:xfrm>
                          <a:off x="0" y="0"/>
                          <a:ext cx="2004120" cy="156960"/>
                        </a:xfrm>
                        <a:prstGeom prst="rect">
                          <a:avLst/>
                        </a:prstGeom>
                        <a:noFill/>
                        <a:ln w="0">
                          <a:noFill/>
                        </a:ln>
                      </wps:spPr>
                      <wps:style>
                        <a:lnRef idx="0"/>
                        <a:fillRef idx="0"/>
                        <a:effectRef idx="0"/>
                        <a:fontRef idx="minor"/>
                      </wps:style>
                      <wps:txbx>
                        <w:txbxContent>
                          <w:p>
                            <w:pPr>
                              <w:pStyle w:val="Kerettartalom"/>
                              <w:spacing w:lineRule="exact" w:line="246" w:before="0" w:after="0"/>
                              <w:ind w:hanging="0" w:left="0" w:right="0"/>
                              <w:jc w:val="left"/>
                              <w:rPr>
                                <w:b/>
                                <w:sz w:val="21"/>
                              </w:rPr>
                            </w:pPr>
                            <w:r>
                              <w:rPr>
                                <w:sz w:val="21"/>
                              </w:rPr>
                              <w:t>ADATKEZELÉSI</w:t>
                            </w:r>
                            <w:r>
                              <w:rPr>
                                <w:spacing w:val="-1"/>
                                <w:sz w:val="21"/>
                              </w:rPr>
                              <w:t xml:space="preserve"> </w:t>
                            </w:r>
                            <w:r>
                              <w:rPr>
                                <w:sz w:val="21"/>
                              </w:rPr>
                              <w:t>TÁJÉKOZTATÓ</w:t>
                            </w:r>
                            <w:r>
                              <w:rPr>
                                <w:spacing w:val="50"/>
                                <w:sz w:val="21"/>
                              </w:rPr>
                              <w:t xml:space="preserve"> </w:t>
                            </w:r>
                            <w:r>
                              <w:rPr>
                                <w:b/>
                                <w:spacing w:val="-10"/>
                                <w:sz w:val="21"/>
                              </w:rPr>
                              <w:t>1</w:t>
                            </w:r>
                          </w:p>
                        </w:txbxContent>
                      </wps:txbx>
                      <wps:bodyPr lIns="0" rIns="0" tIns="0" bIns="0" anchor="t">
                        <a:noAutofit/>
                      </wps:bodyPr>
                    </wps:wsp>
                  </a:graphicData>
                </a:graphic>
              </wp:anchor>
            </w:drawing>
          </mc:Choice>
          <mc:Fallback>
            <w:pict>
              <v:rect id="shape_0" ID="Textbox 3" path="m0,0l-2147483645,0l-2147483645,-2147483646l0,-2147483646xe" stroked="f" o:allowincell="f" style="position:absolute;margin-left:406.2pt;margin-top:42.9pt;width:157.75pt;height:12.3pt;mso-wrap-style:square;v-text-anchor:top;mso-position-horizontal-relative:page;mso-position-vertical-relative:page">
                <v:fill o:detectmouseclick="t" on="false"/>
                <v:stroke color="#3465a4" joinstyle="round" endcap="flat"/>
                <v:textbox>
                  <w:txbxContent>
                    <w:p>
                      <w:pPr>
                        <w:pStyle w:val="Kerettartalom"/>
                        <w:spacing w:lineRule="exact" w:line="246" w:before="0" w:after="0"/>
                        <w:ind w:hanging="0" w:left="0" w:right="0"/>
                        <w:jc w:val="left"/>
                        <w:rPr>
                          <w:b/>
                          <w:sz w:val="21"/>
                        </w:rPr>
                      </w:pPr>
                      <w:r>
                        <w:rPr>
                          <w:sz w:val="21"/>
                        </w:rPr>
                        <w:t>ADATKEZELÉSI</w:t>
                      </w:r>
                      <w:r>
                        <w:rPr>
                          <w:spacing w:val="-1"/>
                          <w:sz w:val="21"/>
                        </w:rPr>
                        <w:t xml:space="preserve"> </w:t>
                      </w:r>
                      <w:r>
                        <w:rPr>
                          <w:sz w:val="21"/>
                        </w:rPr>
                        <w:t>TÁJÉKOZTATÓ</w:t>
                      </w:r>
                      <w:r>
                        <w:rPr>
                          <w:spacing w:val="50"/>
                          <w:sz w:val="21"/>
                        </w:rPr>
                        <w:t xml:space="preserve"> </w:t>
                      </w:r>
                      <w:r>
                        <w:rPr>
                          <w:b/>
                          <w:spacing w:val="-10"/>
                          <w:sz w:val="21"/>
                        </w:rPr>
                        <w:t>1</w:t>
                      </w:r>
                    </w:p>
                  </w:txbxContent>
                </v:textbox>
                <w10:wrap type="none"/>
              </v:rect>
            </w:pict>
          </mc:Fallback>
        </mc:AlternateContent>
      </w:r>
    </w:p>
    <w:p>
      <w:pPr>
        <w:pStyle w:val="BodyText"/>
        <w:spacing w:before="10" w:after="0"/>
        <w:ind w:left="0" w:right="0"/>
        <w:rPr>
          <w:rFonts w:ascii="Times New Roman" w:hAnsi="Times New Roman"/>
          <w:sz w:val="10"/>
        </w:rPr>
      </w:pPr>
      <w:r>
        <w:rPr>
          <w:rFonts w:ascii="Times New Roman" w:hAnsi="Times New Roman"/>
          <w:sz w:val="10"/>
        </w:rPr>
        <mc:AlternateContent>
          <mc:Choice Requires="wps">
            <w:drawing>
              <wp:anchor behindDoc="1" distT="0" distB="0" distL="0" distR="0" simplePos="0" locked="0" layoutInCell="0" allowOverlap="1" relativeHeight="21">
                <wp:simplePos x="0" y="0"/>
                <wp:positionH relativeFrom="page">
                  <wp:posOffset>2820670</wp:posOffset>
                </wp:positionH>
                <wp:positionV relativeFrom="paragraph">
                  <wp:posOffset>95250</wp:posOffset>
                </wp:positionV>
                <wp:extent cx="1924050" cy="19050"/>
                <wp:effectExtent l="0" t="9525" r="0" b="10795"/>
                <wp:wrapTopAndBottom/>
                <wp:docPr id="2" name="Graphic 8"/>
                <a:graphic xmlns:a="http://schemas.openxmlformats.org/drawingml/2006/main">
                  <a:graphicData uri="http://schemas.microsoft.com/office/word/2010/wordprocessingShape">
                    <wps:wsp>
                      <wps:cNvSpPr/>
                      <wps:spPr>
                        <a:xfrm>
                          <a:off x="0" y="0"/>
                          <a:ext cx="1924200" cy="19080"/>
                        </a:xfrm>
                        <a:custGeom>
                          <a:avLst/>
                          <a:gdLst>
                            <a:gd name="textAreaLeft" fmla="*/ 0 w 1090800"/>
                            <a:gd name="textAreaRight" fmla="*/ 1091160 w 1090800"/>
                            <a:gd name="textAreaTop" fmla="*/ 0 h 10800"/>
                            <a:gd name="textAreaBottom" fmla="*/ 11160 h 10800"/>
                          </a:gdLst>
                          <a:ahLst/>
                          <a:rect l="textAreaLeft" t="textAreaTop" r="textAreaRight" b="textAreaBottom"/>
                          <a:pathLst>
                            <a:path w="1924050" h="19050">
                              <a:moveTo>
                                <a:pt x="0" y="19050"/>
                              </a:moveTo>
                              <a:lnTo>
                                <a:pt x="1924050" y="19050"/>
                              </a:lnTo>
                              <a:lnTo>
                                <a:pt x="1924050" y="0"/>
                              </a:lnTo>
                              <a:lnTo>
                                <a:pt x="0" y="0"/>
                              </a:lnTo>
                              <a:lnTo>
                                <a:pt x="0" y="19050"/>
                              </a:lnTo>
                              <a:close/>
                            </a:path>
                          </a:pathLst>
                        </a:custGeom>
                        <a:noFill/>
                        <a:ln w="19050">
                          <a:solidFill>
                            <a:srgbClr val="00adee"/>
                          </a:solidFill>
                          <a:round/>
                        </a:ln>
                      </wps:spPr>
                      <wps:style>
                        <a:lnRef idx="0"/>
                        <a:fillRef idx="0"/>
                        <a:effectRef idx="0"/>
                        <a:fontRef idx="minor"/>
                      </wps:style>
                      <wps:bodyPr/>
                    </wps:wsp>
                  </a:graphicData>
                </a:graphic>
              </wp:anchor>
            </w:drawing>
          </mc:Choice>
          <mc:Fallback>
            <w:pict/>
          </mc:Fallback>
        </mc:AlternateContent>
      </w:r>
    </w:p>
    <w:p>
      <w:pPr>
        <w:pStyle w:val="Normal"/>
        <w:spacing w:before="307" w:after="0"/>
        <w:ind w:hanging="41" w:left="3599" w:right="106"/>
        <w:jc w:val="left"/>
        <w:rPr>
          <w:rFonts w:ascii="Calisto MT" w:hAnsi="Calisto MT"/>
        </w:rPr>
      </w:pPr>
      <w:r>
        <w:rPr>
          <w:rFonts w:ascii="Calisto MT" w:hAnsi="Calisto MT"/>
          <w:b/>
          <w:spacing w:val="53"/>
          <w:sz w:val="45"/>
        </w:rPr>
        <w:t xml:space="preserve">ADATKEZELÉSI </w:t>
      </w:r>
      <w:r>
        <w:rPr>
          <w:rFonts w:ascii="Calisto MT" w:hAnsi="Calisto MT"/>
          <w:b/>
          <w:spacing w:val="51"/>
          <w:w w:val="105"/>
          <w:sz w:val="45"/>
        </w:rPr>
        <w:t xml:space="preserve">TÁJÉKOZTATÓ </w:t>
      </w:r>
    </w:p>
    <w:p>
      <w:pPr>
        <w:pStyle w:val="BodyText"/>
        <w:spacing w:before="49" w:after="0"/>
        <w:ind w:left="0" w:right="0"/>
        <w:rPr>
          <w:rFonts w:ascii="Calisto MT" w:hAnsi="Calisto MT"/>
          <w:b/>
          <w:sz w:val="20"/>
        </w:rPr>
      </w:pPr>
      <w:r>
        <w:rPr>
          <w:rFonts w:ascii="Calisto MT" w:hAnsi="Calisto MT"/>
          <w:b/>
          <w:sz w:val="20"/>
        </w:rPr>
        <mc:AlternateContent>
          <mc:Choice Requires="wps">
            <w:drawing>
              <wp:anchor behindDoc="1" distT="0" distB="0" distL="0" distR="0" simplePos="0" locked="0" layoutInCell="0" allowOverlap="1" relativeHeight="22">
                <wp:simplePos x="0" y="0"/>
                <wp:positionH relativeFrom="page">
                  <wp:posOffset>2820670</wp:posOffset>
                </wp:positionH>
                <wp:positionV relativeFrom="paragraph">
                  <wp:posOffset>199390</wp:posOffset>
                </wp:positionV>
                <wp:extent cx="1924050" cy="19050"/>
                <wp:effectExtent l="0" t="9525" r="0" b="10160"/>
                <wp:wrapTopAndBottom/>
                <wp:docPr id="3" name="Graphic 9"/>
                <a:graphic xmlns:a="http://schemas.openxmlformats.org/drawingml/2006/main">
                  <a:graphicData uri="http://schemas.microsoft.com/office/word/2010/wordprocessingShape">
                    <wps:wsp>
                      <wps:cNvSpPr/>
                      <wps:spPr>
                        <a:xfrm>
                          <a:off x="0" y="0"/>
                          <a:ext cx="1924200" cy="19080"/>
                        </a:xfrm>
                        <a:custGeom>
                          <a:avLst/>
                          <a:gdLst>
                            <a:gd name="textAreaLeft" fmla="*/ 0 w 1090800"/>
                            <a:gd name="textAreaRight" fmla="*/ 1091160 w 1090800"/>
                            <a:gd name="textAreaTop" fmla="*/ 0 h 10800"/>
                            <a:gd name="textAreaBottom" fmla="*/ 11160 h 10800"/>
                          </a:gdLst>
                          <a:ahLst/>
                          <a:rect l="textAreaLeft" t="textAreaTop" r="textAreaRight" b="textAreaBottom"/>
                          <a:pathLst>
                            <a:path w="1924050" h="19050">
                              <a:moveTo>
                                <a:pt x="0" y="19050"/>
                              </a:moveTo>
                              <a:lnTo>
                                <a:pt x="1924050" y="19050"/>
                              </a:lnTo>
                              <a:lnTo>
                                <a:pt x="1924050" y="0"/>
                              </a:lnTo>
                              <a:lnTo>
                                <a:pt x="0" y="0"/>
                              </a:lnTo>
                              <a:lnTo>
                                <a:pt x="0" y="19050"/>
                              </a:lnTo>
                              <a:close/>
                            </a:path>
                          </a:pathLst>
                        </a:custGeom>
                        <a:noFill/>
                        <a:ln w="19050">
                          <a:solidFill>
                            <a:srgbClr val="00adee"/>
                          </a:solidFill>
                          <a:round/>
                        </a:ln>
                      </wps:spPr>
                      <wps:style>
                        <a:lnRef idx="0"/>
                        <a:fillRef idx="0"/>
                        <a:effectRef idx="0"/>
                        <a:fontRef idx="minor"/>
                      </wps:style>
                      <wps:bodyPr/>
                    </wps:wsp>
                  </a:graphicData>
                </a:graphic>
              </wp:anchor>
            </w:drawing>
          </mc:Choice>
          <mc:Fallback>
            <w:pict/>
          </mc:Fallback>
        </mc:AlternateContent>
      </w:r>
    </w:p>
    <w:p>
      <w:pPr>
        <w:pStyle w:val="BodyText"/>
        <w:ind w:left="0" w:right="0"/>
        <w:rPr>
          <w:rFonts w:ascii="Calisto MT" w:hAnsi="Calisto MT"/>
          <w:b/>
        </w:rPr>
      </w:pPr>
      <w:r>
        <w:rPr>
          <w:rFonts w:ascii="Calisto MT" w:hAnsi="Calisto MT"/>
          <w:b/>
        </w:rPr>
      </w:r>
    </w:p>
    <w:p>
      <w:pPr>
        <w:pStyle w:val="BodyText"/>
        <w:spacing w:before="142" w:after="0"/>
        <w:ind w:left="0" w:right="0"/>
        <w:rPr>
          <w:rFonts w:ascii="Calisto MT" w:hAnsi="Calisto MT"/>
          <w:b/>
        </w:rPr>
      </w:pPr>
      <w:r>
        <w:rPr>
          <w:rFonts w:ascii="Calisto MT" w:hAnsi="Calisto MT"/>
          <w:b/>
        </w:rPr>
      </w:r>
    </w:p>
    <w:p>
      <w:pPr>
        <w:pStyle w:val="Normal"/>
        <w:spacing w:before="1" w:after="0"/>
        <w:ind w:hanging="0" w:left="106" w:right="0"/>
        <w:jc w:val="center"/>
        <w:rPr>
          <w:rFonts w:ascii="Calisto MT" w:hAnsi="Calisto MT"/>
        </w:rPr>
      </w:pPr>
      <w:r>
        <w:rPr>
          <w:rFonts w:ascii="Calisto MT" w:hAnsi="Calisto MT"/>
          <w:b/>
          <w:bCs/>
          <w:color w:val="000000"/>
        </w:rPr>
        <w:t xml:space="preserve">Dr. Sipos Lilla </w:t>
      </w:r>
      <w:r>
        <w:rPr>
          <w:rFonts w:ascii="Calisto MT" w:hAnsi="Calisto MT"/>
          <w:b/>
          <w:color w:val="221F1F"/>
          <w:sz w:val="23"/>
        </w:rPr>
        <w:t xml:space="preserve"> </w:t>
      </w:r>
      <w:r>
        <w:rPr>
          <w:rFonts w:ascii="Calisto MT" w:hAnsi="Calisto MT"/>
          <w:b/>
          <w:color w:val="221F1F"/>
          <w:sz w:val="23"/>
        </w:rPr>
        <w:t>pszichológiai tanácsadásához</w:t>
      </w:r>
      <w:r>
        <w:rPr>
          <w:rFonts w:ascii="Calisto MT" w:hAnsi="Calisto MT"/>
          <w:b/>
          <w:color w:val="221F1F"/>
          <w:sz w:val="23"/>
        </w:rPr>
        <w:t xml:space="preserve"> kapcsolódó adatkezelésekre vonatkozóan </w:t>
      </w:r>
    </w:p>
    <w:p>
      <w:pPr>
        <w:pStyle w:val="Normal"/>
        <w:spacing w:before="1" w:after="0"/>
        <w:ind w:hanging="0" w:left="106" w:right="0"/>
        <w:jc w:val="left"/>
        <w:rPr>
          <w:rFonts w:ascii="Calisto MT" w:hAnsi="Calisto MT"/>
        </w:rPr>
      </w:pPr>
      <w:r>
        <w:rPr>
          <w:rFonts w:ascii="Calisto MT" w:hAnsi="Calisto MT"/>
        </w:rPr>
      </w:r>
    </w:p>
    <w:p>
      <w:pPr>
        <w:pStyle w:val="Normal"/>
        <w:spacing w:before="1" w:after="0"/>
        <w:ind w:hanging="0" w:left="106" w:right="0"/>
        <w:jc w:val="left"/>
        <w:rPr>
          <w:rFonts w:ascii="Calisto MT" w:hAnsi="Calisto MT"/>
        </w:rPr>
      </w:pPr>
      <w:r>
        <w:rPr>
          <w:rFonts w:ascii="Calisto MT" w:hAnsi="Calisto MT"/>
        </w:rPr>
      </w:r>
    </w:p>
    <w:p>
      <w:pPr>
        <w:pStyle w:val="Normal"/>
        <w:spacing w:before="1" w:after="0"/>
        <w:ind w:hanging="0" w:left="106" w:right="0"/>
        <w:jc w:val="left"/>
        <w:rPr>
          <w:rFonts w:ascii="Calisto MT" w:hAnsi="Calisto MT"/>
        </w:rPr>
      </w:pPr>
      <w:r>
        <w:rPr>
          <w:rFonts w:ascii="Calisto MT" w:hAnsi="Calisto MT"/>
          <w:b w:val="false"/>
          <w:bCs w:val="false"/>
          <w:i/>
          <w:color w:val="000000"/>
          <w:sz w:val="23"/>
        </w:rPr>
        <w:t>Utol</w:t>
      </w:r>
      <w:r>
        <w:rPr>
          <w:rFonts w:ascii="Calisto MT" w:hAnsi="Calisto MT"/>
          <w:b/>
          <w:i/>
          <w:color w:val="000000"/>
          <w:sz w:val="23"/>
        </w:rPr>
        <w:t>s</w:t>
      </w:r>
      <w:r>
        <w:rPr>
          <w:rFonts w:ascii="Calisto MT" w:hAnsi="Calisto MT"/>
          <w:i/>
          <w:color w:val="000000"/>
          <w:sz w:val="23"/>
        </w:rPr>
        <w:t>ó frissítés: 202</w:t>
      </w:r>
      <w:r>
        <w:rPr>
          <w:rFonts w:ascii="Calisto MT" w:hAnsi="Calisto MT"/>
          <w:i/>
          <w:color w:val="000000"/>
          <w:sz w:val="23"/>
        </w:rPr>
        <w:t>4</w:t>
      </w:r>
      <w:r>
        <w:rPr>
          <w:rFonts w:ascii="Calisto MT" w:hAnsi="Calisto MT"/>
          <w:i/>
          <w:color w:val="000000"/>
          <w:sz w:val="23"/>
        </w:rPr>
        <w:t xml:space="preserve">. </w:t>
      </w:r>
      <w:r>
        <w:rPr>
          <w:rFonts w:ascii="Calisto MT" w:hAnsi="Calisto MT"/>
          <w:i/>
          <w:color w:val="000000"/>
          <w:sz w:val="23"/>
        </w:rPr>
        <w:t>január</w:t>
      </w:r>
      <w:r>
        <w:rPr>
          <w:rFonts w:ascii="Calisto MT" w:hAnsi="Calisto MT"/>
          <w:i/>
          <w:color w:val="000000"/>
          <w:sz w:val="23"/>
        </w:rPr>
        <w:t xml:space="preserve"> 1.</w:t>
      </w:r>
    </w:p>
    <w:p>
      <w:pPr>
        <w:pStyle w:val="BodyText"/>
        <w:spacing w:lineRule="auto" w:line="254" w:before="229" w:after="0"/>
        <w:ind w:left="106" w:right="106"/>
        <w:rPr/>
      </w:pPr>
      <w:r>
        <w:rPr/>
        <w:t>Jelen</w:t>
      </w:r>
      <w:r>
        <w:rPr>
          <w:spacing w:val="80"/>
        </w:rPr>
        <w:t xml:space="preserve"> </w:t>
      </w:r>
      <w:r>
        <w:rPr/>
        <w:t>tájékoztató</w:t>
      </w:r>
      <w:r>
        <w:rPr>
          <w:spacing w:val="80"/>
        </w:rPr>
        <w:t xml:space="preserve"> </w:t>
      </w:r>
      <w:r>
        <w:rPr/>
        <w:t>célja,</w:t>
      </w:r>
      <w:r>
        <w:rPr>
          <w:spacing w:val="80"/>
        </w:rPr>
        <w:t xml:space="preserve"> </w:t>
      </w:r>
      <w:r>
        <w:rPr/>
        <w:t>hogy</w:t>
      </w:r>
      <w:r>
        <w:rPr>
          <w:spacing w:val="80"/>
        </w:rPr>
        <w:t xml:space="preserve"> </w:t>
      </w:r>
      <w:r>
        <w:rPr/>
        <w:t>az</w:t>
      </w:r>
      <w:r>
        <w:rPr>
          <w:spacing w:val="80"/>
        </w:rPr>
        <w:t xml:space="preserve"> </w:t>
      </w:r>
      <w:r>
        <w:rPr/>
        <w:t>Érintett</w:t>
      </w:r>
      <w:r>
        <w:rPr>
          <w:spacing w:val="80"/>
        </w:rPr>
        <w:t xml:space="preserve"> </w:t>
      </w:r>
      <w:r>
        <w:rPr/>
        <w:t>az</w:t>
      </w:r>
      <w:r>
        <w:rPr>
          <w:spacing w:val="80"/>
        </w:rPr>
        <w:t xml:space="preserve"> </w:t>
      </w:r>
      <w:r>
        <w:rPr/>
        <w:t>Adatkezelő</w:t>
      </w:r>
      <w:r>
        <w:rPr>
          <w:spacing w:val="80"/>
        </w:rPr>
        <w:t xml:space="preserve"> </w:t>
      </w:r>
      <w:r>
        <w:rPr/>
        <w:t>adatkezelési</w:t>
      </w:r>
      <w:r>
        <w:rPr>
          <w:spacing w:val="80"/>
        </w:rPr>
        <w:t xml:space="preserve"> </w:t>
      </w:r>
      <w:r>
        <w:rPr/>
        <w:t>tevékenységét</w:t>
      </w:r>
      <w:r>
        <w:rPr>
          <w:spacing w:val="80"/>
        </w:rPr>
        <w:t xml:space="preserve"> </w:t>
      </w:r>
      <w:r>
        <w:rPr/>
        <w:t>átlássa</w:t>
      </w:r>
      <w:r>
        <w:rPr>
          <w:spacing w:val="80"/>
        </w:rPr>
        <w:t xml:space="preserve"> </w:t>
      </w:r>
      <w:r>
        <w:rPr/>
        <w:t>és</w:t>
      </w:r>
      <w:r>
        <w:rPr>
          <w:spacing w:val="80"/>
        </w:rPr>
        <w:t xml:space="preserve"> </w:t>
      </w:r>
      <w:r>
        <w:rPr/>
        <w:t>az</w:t>
      </w:r>
      <w:r>
        <w:rPr>
          <w:spacing w:val="80"/>
        </w:rPr>
        <w:t xml:space="preserve"> </w:t>
      </w:r>
      <w:r>
        <w:rPr/>
        <w:t>ezzel kapcsolatban biztosított jogai világosan érthetőek legyenek számára.</w:t>
      </w:r>
    </w:p>
    <w:p>
      <w:pPr>
        <w:pStyle w:val="Normal"/>
        <w:spacing w:before="212" w:after="0"/>
        <w:ind w:hanging="0" w:left="106" w:right="0"/>
        <w:jc w:val="left"/>
        <w:rPr>
          <w:rFonts w:ascii="Calisto MT" w:hAnsi="Calisto MT"/>
        </w:rPr>
      </w:pPr>
      <w:r>
        <w:rPr>
          <w:rFonts w:ascii="Calisto MT" w:hAnsi="Calisto MT"/>
          <w:b/>
          <w:sz w:val="21"/>
        </w:rPr>
        <w:t xml:space="preserve">FOGALOM </w:t>
      </w:r>
      <w:r>
        <w:rPr>
          <w:rFonts w:ascii="Calisto MT" w:hAnsi="Calisto MT"/>
          <w:b/>
          <w:spacing w:val="-2"/>
          <w:sz w:val="21"/>
        </w:rPr>
        <w:t>MEGHATÁROZÁSOK:</w:t>
      </w:r>
    </w:p>
    <w:p>
      <w:pPr>
        <w:pStyle w:val="BodyText"/>
        <w:spacing w:before="7" w:after="0"/>
        <w:ind w:left="0" w:right="0"/>
        <w:rPr>
          <w:b/>
        </w:rPr>
      </w:pPr>
      <w:r>
        <w:rPr>
          <w:b/>
        </w:rPr>
      </w:r>
    </w:p>
    <w:p>
      <w:pPr>
        <w:pStyle w:val="ListParagraph"/>
        <w:numPr>
          <w:ilvl w:val="0"/>
          <w:numId w:val="3"/>
        </w:numPr>
        <w:tabs>
          <w:tab w:val="clear" w:pos="720"/>
          <w:tab w:val="left" w:pos="704" w:leader="none"/>
          <w:tab w:val="left" w:pos="706" w:leader="none"/>
        </w:tabs>
        <w:spacing w:lineRule="auto" w:line="240" w:before="0" w:after="0"/>
        <w:ind w:hanging="287" w:left="706" w:right="105"/>
        <w:jc w:val="both"/>
        <w:rPr>
          <w:sz w:val="21"/>
        </w:rPr>
      </w:pPr>
      <w:r>
        <w:rPr>
          <w:b/>
          <w:sz w:val="21"/>
        </w:rPr>
        <w:t>Személyes adat</w:t>
      </w:r>
      <w:r>
        <w:rPr>
          <w:sz w:val="21"/>
        </w:rPr>
        <w:t>: személyes adat minden olyan információ, amely valamely azonosított vagy azonosítható élő személlyel kapcsolatos. Mindazon információk, amelyek összegyűjtése egy bizonyos személy azonosításához vezethet, ugyancsak személyes adatnak minősülnek.</w:t>
      </w:r>
    </w:p>
    <w:p>
      <w:pPr>
        <w:pStyle w:val="ListParagraph"/>
        <w:numPr>
          <w:ilvl w:val="0"/>
          <w:numId w:val="3"/>
        </w:numPr>
        <w:tabs>
          <w:tab w:val="clear" w:pos="720"/>
          <w:tab w:val="left" w:pos="704" w:leader="none"/>
          <w:tab w:val="left" w:pos="706" w:leader="none"/>
        </w:tabs>
        <w:spacing w:lineRule="auto" w:line="252" w:before="18" w:after="0"/>
        <w:ind w:hanging="287" w:left="706" w:right="104"/>
        <w:jc w:val="both"/>
        <w:rPr>
          <w:sz w:val="21"/>
        </w:rPr>
      </w:pPr>
      <w:r>
        <w:rPr>
          <w:b/>
          <w:sz w:val="21"/>
        </w:rPr>
        <w:t>Adatkezelés</w:t>
      </w:r>
      <w:r>
        <w:rPr>
          <w:sz w:val="21"/>
        </w:rPr>
        <w:t>: az alkalmazott eljárástól függetlenül az adatokon végzett bármely művelet, például az adatok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(ujj- vagy tenyérnyomat, DNS-minta, íriszkép stb.) rögzítése.</w:t>
      </w:r>
    </w:p>
    <w:p>
      <w:pPr>
        <w:pStyle w:val="ListParagraph"/>
        <w:numPr>
          <w:ilvl w:val="0"/>
          <w:numId w:val="3"/>
        </w:numPr>
        <w:tabs>
          <w:tab w:val="clear" w:pos="720"/>
          <w:tab w:val="left" w:pos="704" w:leader="none"/>
          <w:tab w:val="left" w:pos="706" w:leader="none"/>
        </w:tabs>
        <w:spacing w:lineRule="auto" w:line="247" w:before="7" w:after="0"/>
        <w:ind w:hanging="287" w:left="706" w:right="107"/>
        <w:jc w:val="both"/>
        <w:rPr>
          <w:sz w:val="21"/>
        </w:rPr>
      </w:pPr>
      <w:r>
        <w:rPr>
          <w:b/>
          <w:sz w:val="21"/>
        </w:rPr>
        <w:t>Érintett</w:t>
      </w:r>
      <w:r>
        <w:rPr>
          <w:sz w:val="21"/>
        </w:rPr>
        <w:t>: bármely meghatározott személyes adat alapján azonosított vagy egyébként – közvetlenül vagy közvetve – azonosítható természetes személy. A személy különösen akkor tekinthető azonosíthatónak, ha őt – közvetlenül vagy közvetve – név, azonosító jel, illetőleg egy vagy több, fizikai, fiziológiai, mentális, gazdasági,</w:t>
      </w:r>
      <w:r>
        <w:rPr>
          <w:spacing w:val="-2"/>
          <w:sz w:val="21"/>
        </w:rPr>
        <w:t xml:space="preserve"> </w:t>
      </w:r>
      <w:r>
        <w:rPr>
          <w:sz w:val="21"/>
        </w:rPr>
        <w:t>kulturális</w:t>
      </w:r>
      <w:r>
        <w:rPr>
          <w:spacing w:val="-2"/>
          <w:sz w:val="21"/>
        </w:rPr>
        <w:t xml:space="preserve"> </w:t>
      </w:r>
      <w:r>
        <w:rPr>
          <w:sz w:val="21"/>
        </w:rPr>
        <w:t>vagy</w:t>
      </w:r>
      <w:r>
        <w:rPr>
          <w:spacing w:val="-2"/>
          <w:sz w:val="21"/>
        </w:rPr>
        <w:t xml:space="preserve"> </w:t>
      </w:r>
      <w:r>
        <w:rPr>
          <w:sz w:val="21"/>
        </w:rPr>
        <w:t>szociális</w:t>
      </w:r>
      <w:r>
        <w:rPr>
          <w:spacing w:val="-2"/>
          <w:sz w:val="21"/>
        </w:rPr>
        <w:t xml:space="preserve"> </w:t>
      </w:r>
      <w:r>
        <w:rPr>
          <w:sz w:val="21"/>
        </w:rPr>
        <w:t>azonosságára</w:t>
      </w:r>
      <w:r>
        <w:rPr>
          <w:spacing w:val="-2"/>
          <w:sz w:val="21"/>
        </w:rPr>
        <w:t xml:space="preserve"> </w:t>
      </w:r>
      <w:r>
        <w:rPr>
          <w:sz w:val="21"/>
        </w:rPr>
        <w:t>jellemző</w:t>
      </w:r>
      <w:r>
        <w:rPr>
          <w:spacing w:val="-2"/>
          <w:sz w:val="21"/>
        </w:rPr>
        <w:t xml:space="preserve"> </w:t>
      </w:r>
      <w:r>
        <w:rPr>
          <w:sz w:val="21"/>
        </w:rPr>
        <w:t>tényező</w:t>
      </w:r>
      <w:r>
        <w:rPr>
          <w:spacing w:val="-2"/>
          <w:sz w:val="21"/>
        </w:rPr>
        <w:t xml:space="preserve"> </w:t>
      </w:r>
      <w:r>
        <w:rPr>
          <w:sz w:val="21"/>
        </w:rPr>
        <w:t>alapján</w:t>
      </w:r>
      <w:r>
        <w:rPr>
          <w:spacing w:val="-2"/>
          <w:sz w:val="21"/>
        </w:rPr>
        <w:t xml:space="preserve"> </w:t>
      </w:r>
      <w:r>
        <w:rPr>
          <w:sz w:val="21"/>
        </w:rPr>
        <w:t>azonosítani</w:t>
      </w:r>
      <w:r>
        <w:rPr>
          <w:spacing w:val="-2"/>
          <w:sz w:val="21"/>
        </w:rPr>
        <w:t xml:space="preserve"> </w:t>
      </w:r>
      <w:r>
        <w:rPr>
          <w:sz w:val="21"/>
        </w:rPr>
        <w:t>lehet.</w:t>
      </w:r>
    </w:p>
    <w:p>
      <w:pPr>
        <w:pStyle w:val="ListParagraph"/>
        <w:numPr>
          <w:ilvl w:val="0"/>
          <w:numId w:val="3"/>
        </w:numPr>
        <w:tabs>
          <w:tab w:val="clear" w:pos="720"/>
          <w:tab w:val="left" w:pos="704" w:leader="none"/>
          <w:tab w:val="left" w:pos="706" w:leader="none"/>
        </w:tabs>
        <w:spacing w:lineRule="auto" w:line="240" w:before="14" w:after="0"/>
        <w:ind w:hanging="287" w:left="706" w:right="104"/>
        <w:jc w:val="left"/>
        <w:rPr>
          <w:sz w:val="21"/>
        </w:rPr>
      </w:pPr>
      <w:r>
        <w:rPr>
          <w:b/>
          <w:sz w:val="21"/>
        </w:rPr>
        <w:t>Adatkezelő</w:t>
      </w:r>
      <w:r>
        <w:rPr>
          <w:sz w:val="21"/>
        </w:rPr>
        <w:t>:</w:t>
      </w:r>
      <w:r>
        <w:rPr>
          <w:spacing w:val="40"/>
          <w:sz w:val="21"/>
        </w:rPr>
        <w:t xml:space="preserve"> </w:t>
      </w:r>
      <w:r>
        <w:rPr>
          <w:sz w:val="21"/>
        </w:rPr>
        <w:t>az</w:t>
      </w:r>
      <w:r>
        <w:rPr>
          <w:spacing w:val="40"/>
          <w:sz w:val="21"/>
        </w:rPr>
        <w:t xml:space="preserve"> </w:t>
      </w:r>
      <w:r>
        <w:rPr>
          <w:sz w:val="21"/>
        </w:rPr>
        <w:t>a</w:t>
      </w:r>
      <w:r>
        <w:rPr>
          <w:spacing w:val="40"/>
          <w:sz w:val="21"/>
        </w:rPr>
        <w:t xml:space="preserve"> </w:t>
      </w:r>
      <w:r>
        <w:rPr>
          <w:sz w:val="21"/>
        </w:rPr>
        <w:t>személy</w:t>
      </w:r>
      <w:r>
        <w:rPr>
          <w:spacing w:val="40"/>
          <w:sz w:val="21"/>
        </w:rPr>
        <w:t xml:space="preserve"> </w:t>
      </w:r>
      <w:r>
        <w:rPr>
          <w:sz w:val="21"/>
        </w:rPr>
        <w:t>vagy</w:t>
      </w:r>
      <w:r>
        <w:rPr>
          <w:spacing w:val="40"/>
          <w:sz w:val="21"/>
        </w:rPr>
        <w:t xml:space="preserve"> </w:t>
      </w:r>
      <w:r>
        <w:rPr>
          <w:sz w:val="21"/>
        </w:rPr>
        <w:t>szervezet,</w:t>
      </w:r>
      <w:r>
        <w:rPr>
          <w:spacing w:val="40"/>
          <w:sz w:val="21"/>
        </w:rPr>
        <w:t xml:space="preserve"> </w:t>
      </w:r>
      <w:r>
        <w:rPr>
          <w:sz w:val="21"/>
        </w:rPr>
        <w:t>aki/amely</w:t>
      </w:r>
      <w:r>
        <w:rPr>
          <w:spacing w:val="40"/>
          <w:sz w:val="21"/>
        </w:rPr>
        <w:t xml:space="preserve"> </w:t>
      </w:r>
      <w:r>
        <w:rPr>
          <w:sz w:val="21"/>
        </w:rPr>
        <w:t>az</w:t>
      </w:r>
      <w:r>
        <w:rPr>
          <w:spacing w:val="40"/>
          <w:sz w:val="21"/>
        </w:rPr>
        <w:t xml:space="preserve"> </w:t>
      </w:r>
      <w:r>
        <w:rPr>
          <w:sz w:val="21"/>
        </w:rPr>
        <w:t>adatok</w:t>
      </w:r>
      <w:r>
        <w:rPr>
          <w:spacing w:val="40"/>
          <w:sz w:val="21"/>
        </w:rPr>
        <w:t xml:space="preserve"> </w:t>
      </w:r>
      <w:r>
        <w:rPr>
          <w:sz w:val="21"/>
        </w:rPr>
        <w:t>kezelésének</w:t>
      </w:r>
      <w:r>
        <w:rPr>
          <w:spacing w:val="40"/>
          <w:sz w:val="21"/>
        </w:rPr>
        <w:t xml:space="preserve"> </w:t>
      </w:r>
      <w:r>
        <w:rPr>
          <w:sz w:val="21"/>
        </w:rPr>
        <w:t>célját</w:t>
      </w:r>
      <w:r>
        <w:rPr>
          <w:spacing w:val="40"/>
          <w:sz w:val="21"/>
        </w:rPr>
        <w:t xml:space="preserve"> </w:t>
      </w:r>
      <w:r>
        <w:rPr>
          <w:sz w:val="21"/>
        </w:rPr>
        <w:t>meghatározza,</w:t>
      </w:r>
      <w:r>
        <w:rPr>
          <w:spacing w:val="40"/>
          <w:sz w:val="21"/>
        </w:rPr>
        <w:t xml:space="preserve"> </w:t>
      </w:r>
      <w:r>
        <w:rPr>
          <w:sz w:val="21"/>
        </w:rPr>
        <w:t>az</w:t>
      </w:r>
      <w:r>
        <w:rPr>
          <w:spacing w:val="40"/>
          <w:sz w:val="21"/>
        </w:rPr>
        <w:t xml:space="preserve"> </w:t>
      </w:r>
      <w:r>
        <w:rPr>
          <w:sz w:val="21"/>
        </w:rPr>
        <w:t>adatkezelésre</w:t>
      </w:r>
      <w:r>
        <w:rPr>
          <w:spacing w:val="34"/>
          <w:sz w:val="21"/>
        </w:rPr>
        <w:t xml:space="preserve"> </w:t>
      </w:r>
      <w:r>
        <w:rPr>
          <w:sz w:val="21"/>
        </w:rPr>
        <w:t>(beleértve</w:t>
      </w:r>
      <w:r>
        <w:rPr>
          <w:spacing w:val="34"/>
          <w:sz w:val="21"/>
        </w:rPr>
        <w:t xml:space="preserve"> </w:t>
      </w:r>
      <w:r>
        <w:rPr>
          <w:sz w:val="21"/>
        </w:rPr>
        <w:t>a</w:t>
      </w:r>
      <w:r>
        <w:rPr>
          <w:spacing w:val="34"/>
          <w:sz w:val="21"/>
        </w:rPr>
        <w:t xml:space="preserve"> </w:t>
      </w:r>
      <w:r>
        <w:rPr>
          <w:sz w:val="21"/>
        </w:rPr>
        <w:t>felhasznált</w:t>
      </w:r>
      <w:r>
        <w:rPr>
          <w:spacing w:val="34"/>
          <w:sz w:val="21"/>
        </w:rPr>
        <w:t xml:space="preserve"> </w:t>
      </w:r>
      <w:r>
        <w:rPr>
          <w:sz w:val="21"/>
        </w:rPr>
        <w:t>eszközt)</w:t>
      </w:r>
      <w:r>
        <w:rPr>
          <w:spacing w:val="34"/>
          <w:sz w:val="21"/>
        </w:rPr>
        <w:t xml:space="preserve"> </w:t>
      </w:r>
      <w:r>
        <w:rPr>
          <w:sz w:val="21"/>
        </w:rPr>
        <w:t>vonatkozó</w:t>
      </w:r>
      <w:r>
        <w:rPr>
          <w:spacing w:val="34"/>
          <w:sz w:val="21"/>
        </w:rPr>
        <w:t xml:space="preserve"> </w:t>
      </w:r>
      <w:r>
        <w:rPr>
          <w:sz w:val="21"/>
        </w:rPr>
        <w:t>döntéseket</w:t>
      </w:r>
      <w:r>
        <w:rPr>
          <w:spacing w:val="34"/>
          <w:sz w:val="21"/>
        </w:rPr>
        <w:t xml:space="preserve"> </w:t>
      </w:r>
      <w:r>
        <w:rPr>
          <w:sz w:val="21"/>
        </w:rPr>
        <w:t>meghozza</w:t>
      </w:r>
      <w:r>
        <w:rPr>
          <w:spacing w:val="34"/>
          <w:sz w:val="21"/>
        </w:rPr>
        <w:t xml:space="preserve"> </w:t>
      </w:r>
      <w:r>
        <w:rPr>
          <w:sz w:val="21"/>
        </w:rPr>
        <w:t>és</w:t>
      </w:r>
      <w:r>
        <w:rPr>
          <w:spacing w:val="34"/>
          <w:sz w:val="21"/>
        </w:rPr>
        <w:t xml:space="preserve"> </w:t>
      </w:r>
      <w:r>
        <w:rPr>
          <w:sz w:val="21"/>
        </w:rPr>
        <w:t>végrehajtja,</w:t>
      </w:r>
      <w:r>
        <w:rPr>
          <w:spacing w:val="34"/>
          <w:sz w:val="21"/>
        </w:rPr>
        <w:t xml:space="preserve"> </w:t>
      </w:r>
      <w:r>
        <w:rPr>
          <w:sz w:val="21"/>
        </w:rPr>
        <w:t>vagy</w:t>
      </w:r>
      <w:r>
        <w:rPr>
          <w:spacing w:val="34"/>
          <w:sz w:val="21"/>
        </w:rPr>
        <w:t xml:space="preserve"> </w:t>
      </w:r>
      <w:r>
        <w:rPr>
          <w:sz w:val="21"/>
        </w:rPr>
        <w:t>az általa megbízott adatfeldolgozóval végrehajtatja.</w:t>
      </w:r>
    </w:p>
    <w:p>
      <w:pPr>
        <w:pStyle w:val="ListParagraph"/>
        <w:numPr>
          <w:ilvl w:val="0"/>
          <w:numId w:val="3"/>
        </w:numPr>
        <w:tabs>
          <w:tab w:val="clear" w:pos="720"/>
          <w:tab w:val="left" w:pos="704" w:leader="none"/>
          <w:tab w:val="left" w:pos="706" w:leader="none"/>
        </w:tabs>
        <w:spacing w:lineRule="auto" w:line="228" w:before="26" w:after="0"/>
        <w:ind w:hanging="287" w:left="706" w:right="179"/>
        <w:jc w:val="left"/>
        <w:rPr>
          <w:sz w:val="21"/>
        </w:rPr>
      </w:pPr>
      <w:r>
        <w:rPr>
          <w:b/>
          <w:sz w:val="21"/>
        </w:rPr>
        <w:t>Adatfeldolgozó</w:t>
      </w:r>
      <w:r>
        <w:rPr>
          <w:sz w:val="21"/>
        </w:rPr>
        <w:t>:</w:t>
      </w:r>
      <w:r>
        <w:rPr>
          <w:spacing w:val="40"/>
          <w:sz w:val="21"/>
        </w:rPr>
        <w:t xml:space="preserve"> </w:t>
      </w:r>
      <w:r>
        <w:rPr>
          <w:sz w:val="21"/>
        </w:rPr>
        <w:t>az</w:t>
      </w:r>
      <w:r>
        <w:rPr>
          <w:spacing w:val="40"/>
          <w:sz w:val="21"/>
        </w:rPr>
        <w:t xml:space="preserve"> </w:t>
      </w:r>
      <w:r>
        <w:rPr>
          <w:sz w:val="21"/>
        </w:rPr>
        <w:t>személy</w:t>
      </w:r>
      <w:r>
        <w:rPr>
          <w:spacing w:val="40"/>
          <w:sz w:val="21"/>
        </w:rPr>
        <w:t xml:space="preserve"> </w:t>
      </w:r>
      <w:r>
        <w:rPr>
          <w:sz w:val="21"/>
        </w:rPr>
        <w:t>vagy</w:t>
      </w:r>
      <w:r>
        <w:rPr>
          <w:spacing w:val="40"/>
          <w:sz w:val="21"/>
        </w:rPr>
        <w:t xml:space="preserve"> </w:t>
      </w:r>
      <w:r>
        <w:rPr>
          <w:sz w:val="21"/>
        </w:rPr>
        <w:t>szervezet,</w:t>
      </w:r>
      <w:r>
        <w:rPr>
          <w:spacing w:val="40"/>
          <w:sz w:val="21"/>
        </w:rPr>
        <w:t xml:space="preserve"> </w:t>
      </w:r>
      <w:r>
        <w:rPr>
          <w:sz w:val="21"/>
        </w:rPr>
        <w:t>aki/amely</w:t>
      </w:r>
      <w:r>
        <w:rPr>
          <w:spacing w:val="40"/>
          <w:sz w:val="21"/>
        </w:rPr>
        <w:t xml:space="preserve"> </w:t>
      </w:r>
      <w:r>
        <w:rPr>
          <w:sz w:val="21"/>
        </w:rPr>
        <w:t>az</w:t>
      </w:r>
      <w:r>
        <w:rPr>
          <w:spacing w:val="40"/>
          <w:sz w:val="21"/>
        </w:rPr>
        <w:t xml:space="preserve"> </w:t>
      </w:r>
      <w:r>
        <w:rPr>
          <w:sz w:val="21"/>
        </w:rPr>
        <w:t>adatkezelővel</w:t>
      </w:r>
      <w:r>
        <w:rPr>
          <w:spacing w:val="40"/>
          <w:sz w:val="21"/>
        </w:rPr>
        <w:t xml:space="preserve"> </w:t>
      </w:r>
      <w:r>
        <w:rPr>
          <w:sz w:val="21"/>
        </w:rPr>
        <w:t>kötött</w:t>
      </w:r>
      <w:r>
        <w:rPr>
          <w:spacing w:val="40"/>
          <w:sz w:val="21"/>
        </w:rPr>
        <w:t xml:space="preserve"> </w:t>
      </w:r>
      <w:r>
        <w:rPr>
          <w:sz w:val="21"/>
        </w:rPr>
        <w:t>szerződése</w:t>
      </w:r>
      <w:r>
        <w:rPr>
          <w:spacing w:val="40"/>
          <w:sz w:val="21"/>
        </w:rPr>
        <w:t xml:space="preserve"> </w:t>
      </w:r>
      <w:r>
        <w:rPr>
          <w:sz w:val="21"/>
        </w:rPr>
        <w:t>alapján</w:t>
      </w:r>
      <w:r>
        <w:rPr>
          <w:spacing w:val="40"/>
          <w:sz w:val="21"/>
        </w:rPr>
        <w:t xml:space="preserve"> </w:t>
      </w:r>
      <w:r>
        <w:rPr>
          <w:sz w:val="21"/>
        </w:rPr>
        <w:t>–</w:t>
      </w:r>
      <w:r>
        <w:rPr>
          <w:spacing w:val="40"/>
          <w:sz w:val="21"/>
        </w:rPr>
        <w:t xml:space="preserve"> </w:t>
      </w:r>
      <w:r>
        <w:rPr>
          <w:sz w:val="21"/>
        </w:rPr>
        <w:t>beleértve a jogszabály rendelkezése alapján történő szerződéskötést is – az adatok feldolgozását végzi.</w:t>
      </w:r>
    </w:p>
    <w:p>
      <w:pPr>
        <w:pStyle w:val="ListParagraph"/>
        <w:numPr>
          <w:ilvl w:val="0"/>
          <w:numId w:val="3"/>
        </w:numPr>
        <w:tabs>
          <w:tab w:val="clear" w:pos="720"/>
          <w:tab w:val="left" w:pos="704" w:leader="none"/>
          <w:tab w:val="left" w:pos="706" w:leader="none"/>
        </w:tabs>
        <w:spacing w:lineRule="auto" w:line="247" w:before="20" w:after="0"/>
        <w:ind w:hanging="287" w:left="706" w:right="106"/>
        <w:jc w:val="both"/>
        <w:rPr>
          <w:sz w:val="21"/>
        </w:rPr>
      </w:pPr>
      <w:r>
        <w:rPr>
          <w:b/>
          <w:sz w:val="21"/>
        </w:rPr>
        <w:t>Harmadik fél</w:t>
      </w:r>
      <w:r>
        <w:rPr>
          <w:sz w:val="21"/>
        </w:rPr>
        <w:t>: az a természetes vagy jogi személy, közhatalmi szerv, ügynökség vagy bármely egyéb szerv, aki/amely nem azonos az érintettel, az adatkezelővel, az adatfeldolgozóval vagy azokkal a személyekkel, akik az adatkezelő vagy adatfeldolgozó közvetlen irányítása alatt a személyes adatok kezelésére felhatalmazást kaptak.</w:t>
      </w:r>
    </w:p>
    <w:p>
      <w:pPr>
        <w:pStyle w:val="ListParagraph"/>
        <w:numPr>
          <w:ilvl w:val="0"/>
          <w:numId w:val="3"/>
        </w:numPr>
        <w:tabs>
          <w:tab w:val="clear" w:pos="720"/>
          <w:tab w:val="left" w:pos="704" w:leader="none"/>
          <w:tab w:val="left" w:pos="706" w:leader="none"/>
        </w:tabs>
        <w:spacing w:lineRule="auto" w:line="228" w:before="22" w:after="0"/>
        <w:ind w:hanging="287" w:left="706" w:right="116"/>
        <w:jc w:val="both"/>
        <w:rPr>
          <w:sz w:val="21"/>
        </w:rPr>
      </w:pPr>
      <w:r>
        <w:rPr>
          <w:b/>
          <w:sz w:val="21"/>
        </w:rPr>
        <w:t>Címzett</w:t>
      </w:r>
      <w:r>
        <w:rPr>
          <w:sz w:val="21"/>
        </w:rPr>
        <w:t>: az a természetes vagy jogi személy, közhatalmi szerv, ügynökség vagy bármely egyéb szerv, akivel vagy</w:t>
      </w:r>
      <w:r>
        <w:rPr>
          <w:spacing w:val="-2"/>
          <w:sz w:val="21"/>
        </w:rPr>
        <w:t xml:space="preserve"> </w:t>
      </w:r>
      <w:r>
        <w:rPr>
          <w:sz w:val="21"/>
        </w:rPr>
        <w:t>amellyel</w:t>
      </w:r>
      <w:r>
        <w:rPr>
          <w:spacing w:val="-2"/>
          <w:sz w:val="21"/>
        </w:rPr>
        <w:t xml:space="preserve"> </w:t>
      </w:r>
      <w:r>
        <w:rPr>
          <w:sz w:val="21"/>
        </w:rPr>
        <w:t>a</w:t>
      </w:r>
      <w:r>
        <w:rPr>
          <w:spacing w:val="-2"/>
          <w:sz w:val="21"/>
        </w:rPr>
        <w:t xml:space="preserve"> </w:t>
      </w:r>
      <w:r>
        <w:rPr>
          <w:sz w:val="21"/>
        </w:rPr>
        <w:t>személyes</w:t>
      </w:r>
      <w:r>
        <w:rPr>
          <w:spacing w:val="-2"/>
          <w:sz w:val="21"/>
        </w:rPr>
        <w:t xml:space="preserve"> </w:t>
      </w:r>
      <w:r>
        <w:rPr>
          <w:sz w:val="21"/>
        </w:rPr>
        <w:t>adatot</w:t>
      </w:r>
      <w:r>
        <w:rPr>
          <w:spacing w:val="-2"/>
          <w:sz w:val="21"/>
        </w:rPr>
        <w:t xml:space="preserve"> </w:t>
      </w:r>
      <w:r>
        <w:rPr>
          <w:sz w:val="21"/>
        </w:rPr>
        <w:t>közlik,</w:t>
      </w:r>
      <w:r>
        <w:rPr>
          <w:spacing w:val="-2"/>
          <w:sz w:val="21"/>
        </w:rPr>
        <w:t xml:space="preserve"> </w:t>
      </w:r>
      <w:r>
        <w:rPr>
          <w:sz w:val="21"/>
        </w:rPr>
        <w:t>függetlenül</w:t>
      </w:r>
      <w:r>
        <w:rPr>
          <w:spacing w:val="-2"/>
          <w:sz w:val="21"/>
        </w:rPr>
        <w:t xml:space="preserve"> </w:t>
      </w:r>
      <w:r>
        <w:rPr>
          <w:sz w:val="21"/>
        </w:rPr>
        <w:t>attól,</w:t>
      </w:r>
      <w:r>
        <w:rPr>
          <w:spacing w:val="-2"/>
          <w:sz w:val="21"/>
        </w:rPr>
        <w:t xml:space="preserve"> </w:t>
      </w:r>
      <w:r>
        <w:rPr>
          <w:sz w:val="21"/>
        </w:rPr>
        <w:t>hogy</w:t>
      </w:r>
      <w:r>
        <w:rPr>
          <w:spacing w:val="-2"/>
          <w:sz w:val="21"/>
        </w:rPr>
        <w:t xml:space="preserve"> </w:t>
      </w:r>
      <w:r>
        <w:rPr>
          <w:sz w:val="21"/>
        </w:rPr>
        <w:t>harmadik</w:t>
      </w:r>
      <w:r>
        <w:rPr>
          <w:spacing w:val="-2"/>
          <w:sz w:val="21"/>
        </w:rPr>
        <w:t xml:space="preserve"> </w:t>
      </w:r>
      <w:r>
        <w:rPr>
          <w:sz w:val="21"/>
        </w:rPr>
        <w:t>félnek</w:t>
      </w:r>
      <w:r>
        <w:rPr>
          <w:spacing w:val="-2"/>
          <w:sz w:val="21"/>
        </w:rPr>
        <w:t xml:space="preserve"> </w:t>
      </w:r>
      <w:r>
        <w:rPr>
          <w:sz w:val="21"/>
        </w:rPr>
        <w:t>minősül-e.</w:t>
      </w:r>
    </w:p>
    <w:p>
      <w:pPr>
        <w:pStyle w:val="ListParagraph"/>
        <w:numPr>
          <w:ilvl w:val="0"/>
          <w:numId w:val="3"/>
        </w:numPr>
        <w:tabs>
          <w:tab w:val="clear" w:pos="720"/>
          <w:tab w:val="left" w:pos="704" w:leader="none"/>
          <w:tab w:val="left" w:pos="706" w:leader="none"/>
        </w:tabs>
        <w:spacing w:lineRule="auto" w:line="240" w:before="20" w:after="0"/>
        <w:ind w:hanging="287" w:left="706" w:right="104"/>
        <w:jc w:val="both"/>
        <w:rPr>
          <w:sz w:val="21"/>
        </w:rPr>
      </w:pPr>
      <w:r>
        <w:rPr>
          <w:b/>
          <w:sz w:val="21"/>
        </w:rPr>
        <w:t>Az érintett hozzájárulása</w:t>
      </w:r>
      <w:r>
        <w:rPr>
          <w:sz w:val="21"/>
        </w:rPr>
        <w:t>: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pPr>
        <w:pStyle w:val="ListParagraph"/>
        <w:numPr>
          <w:ilvl w:val="0"/>
          <w:numId w:val="3"/>
        </w:numPr>
        <w:tabs>
          <w:tab w:val="clear" w:pos="720"/>
          <w:tab w:val="left" w:pos="705" w:leader="none"/>
        </w:tabs>
        <w:spacing w:lineRule="auto" w:line="240" w:before="19" w:after="0"/>
        <w:ind w:hanging="285" w:left="705" w:right="0"/>
        <w:jc w:val="both"/>
        <w:rPr>
          <w:sz w:val="21"/>
        </w:rPr>
      </w:pPr>
      <w:r>
        <w:rPr>
          <w:b/>
          <w:sz w:val="21"/>
        </w:rPr>
        <w:t>Adatvédelmi</w:t>
      </w:r>
      <w:r>
        <w:rPr>
          <w:b/>
          <w:spacing w:val="45"/>
          <w:sz w:val="21"/>
        </w:rPr>
        <w:t xml:space="preserve"> </w:t>
      </w:r>
      <w:r>
        <w:rPr>
          <w:b/>
          <w:sz w:val="21"/>
        </w:rPr>
        <w:t>incidens</w:t>
      </w:r>
      <w:r>
        <w:rPr>
          <w:sz w:val="21"/>
        </w:rPr>
        <w:t>:</w:t>
      </w:r>
      <w:r>
        <w:rPr>
          <w:spacing w:val="46"/>
          <w:sz w:val="21"/>
        </w:rPr>
        <w:t xml:space="preserve"> </w:t>
      </w:r>
      <w:r>
        <w:rPr>
          <w:sz w:val="21"/>
        </w:rPr>
        <w:t>a</w:t>
      </w:r>
      <w:r>
        <w:rPr>
          <w:spacing w:val="46"/>
          <w:sz w:val="21"/>
        </w:rPr>
        <w:t xml:space="preserve"> </w:t>
      </w:r>
      <w:r>
        <w:rPr>
          <w:sz w:val="21"/>
        </w:rPr>
        <w:t>biztonság</w:t>
      </w:r>
      <w:r>
        <w:rPr>
          <w:spacing w:val="45"/>
          <w:sz w:val="21"/>
        </w:rPr>
        <w:t xml:space="preserve"> </w:t>
      </w:r>
      <w:r>
        <w:rPr>
          <w:sz w:val="21"/>
        </w:rPr>
        <w:t>olyan</w:t>
      </w:r>
      <w:r>
        <w:rPr>
          <w:spacing w:val="46"/>
          <w:sz w:val="21"/>
        </w:rPr>
        <w:t xml:space="preserve"> </w:t>
      </w:r>
      <w:r>
        <w:rPr>
          <w:sz w:val="21"/>
        </w:rPr>
        <w:t>sérülése,</w:t>
      </w:r>
      <w:r>
        <w:rPr>
          <w:spacing w:val="46"/>
          <w:sz w:val="21"/>
        </w:rPr>
        <w:t xml:space="preserve"> </w:t>
      </w:r>
      <w:r>
        <w:rPr>
          <w:sz w:val="21"/>
        </w:rPr>
        <w:t>amely</w:t>
      </w:r>
      <w:r>
        <w:rPr>
          <w:spacing w:val="46"/>
          <w:sz w:val="21"/>
        </w:rPr>
        <w:t xml:space="preserve"> </w:t>
      </w:r>
      <w:r>
        <w:rPr>
          <w:sz w:val="21"/>
        </w:rPr>
        <w:t>a</w:t>
      </w:r>
      <w:r>
        <w:rPr>
          <w:spacing w:val="45"/>
          <w:sz w:val="21"/>
        </w:rPr>
        <w:t xml:space="preserve"> </w:t>
      </w:r>
      <w:r>
        <w:rPr>
          <w:sz w:val="21"/>
        </w:rPr>
        <w:t>továbbított,</w:t>
      </w:r>
      <w:r>
        <w:rPr>
          <w:spacing w:val="46"/>
          <w:sz w:val="21"/>
        </w:rPr>
        <w:t xml:space="preserve"> </w:t>
      </w:r>
      <w:r>
        <w:rPr>
          <w:sz w:val="21"/>
        </w:rPr>
        <w:t>tárolt</w:t>
      </w:r>
      <w:r>
        <w:rPr>
          <w:spacing w:val="46"/>
          <w:sz w:val="21"/>
        </w:rPr>
        <w:t xml:space="preserve"> </w:t>
      </w:r>
      <w:r>
        <w:rPr>
          <w:sz w:val="21"/>
        </w:rPr>
        <w:t>vagy</w:t>
      </w:r>
      <w:r>
        <w:rPr>
          <w:spacing w:val="45"/>
          <w:sz w:val="21"/>
        </w:rPr>
        <w:t xml:space="preserve"> </w:t>
      </w:r>
      <w:r>
        <w:rPr>
          <w:sz w:val="21"/>
        </w:rPr>
        <w:t>más</w:t>
      </w:r>
      <w:r>
        <w:rPr>
          <w:spacing w:val="46"/>
          <w:sz w:val="21"/>
        </w:rPr>
        <w:t xml:space="preserve"> </w:t>
      </w:r>
      <w:r>
        <w:rPr>
          <w:sz w:val="21"/>
        </w:rPr>
        <w:t>módon</w:t>
      </w:r>
      <w:r>
        <w:rPr>
          <w:spacing w:val="46"/>
          <w:sz w:val="21"/>
        </w:rPr>
        <w:t xml:space="preserve"> </w:t>
      </w:r>
      <w:r>
        <w:rPr>
          <w:spacing w:val="-2"/>
          <w:sz w:val="21"/>
        </w:rPr>
        <w:t xml:space="preserve">kezelt </w:t>
      </w:r>
      <w:r>
        <w:rPr/>
        <w:t>személyes</w:t>
      </w:r>
      <w:r>
        <w:rPr>
          <w:spacing w:val="30"/>
        </w:rPr>
        <w:t xml:space="preserve"> </w:t>
      </w:r>
      <w:r>
        <w:rPr/>
        <w:t>adatok</w:t>
      </w:r>
      <w:r>
        <w:rPr>
          <w:spacing w:val="30"/>
        </w:rPr>
        <w:t xml:space="preserve"> </w:t>
      </w:r>
      <w:r>
        <w:rPr/>
        <w:t>véletlen</w:t>
      </w:r>
      <w:r>
        <w:rPr>
          <w:spacing w:val="30"/>
        </w:rPr>
        <w:t xml:space="preserve"> </w:t>
      </w:r>
      <w:r>
        <w:rPr/>
        <w:t>vagy</w:t>
      </w:r>
      <w:r>
        <w:rPr>
          <w:spacing w:val="30"/>
        </w:rPr>
        <w:t xml:space="preserve"> </w:t>
      </w:r>
      <w:r>
        <w:rPr/>
        <w:t>jogellenes</w:t>
      </w:r>
      <w:r>
        <w:rPr>
          <w:spacing w:val="30"/>
        </w:rPr>
        <w:t xml:space="preserve"> </w:t>
      </w:r>
      <w:r>
        <w:rPr/>
        <w:t>megsemmisítését,</w:t>
      </w:r>
      <w:r>
        <w:rPr>
          <w:spacing w:val="30"/>
        </w:rPr>
        <w:t xml:space="preserve"> </w:t>
      </w:r>
      <w:r>
        <w:rPr/>
        <w:t>elvesztését,</w:t>
      </w:r>
      <w:r>
        <w:rPr>
          <w:spacing w:val="30"/>
        </w:rPr>
        <w:t xml:space="preserve"> </w:t>
      </w:r>
      <w:r>
        <w:rPr/>
        <w:t>megváltoztatását,</w:t>
      </w:r>
      <w:r>
        <w:rPr>
          <w:spacing w:val="30"/>
        </w:rPr>
        <w:t xml:space="preserve"> </w:t>
      </w:r>
      <w:r>
        <w:rPr/>
        <w:t>jogosulatlan közlését vagy az azokhoz való jogosulatlan hozzáférést eredményezi.</w:t>
      </w:r>
    </w:p>
    <w:p>
      <w:pPr>
        <w:sectPr>
          <w:footerReference w:type="default" r:id="rId2"/>
          <w:type w:val="nextPage"/>
          <w:pgSz w:w="11906" w:h="16838"/>
          <w:pgMar w:left="460" w:right="460" w:gutter="0" w:header="0" w:top="440" w:footer="1501" w:bottom="1700"/>
          <w:pgNumType w:fmt="decimal"/>
          <w:formProt w:val="false"/>
          <w:textDirection w:val="lrTb"/>
        </w:sectPr>
      </w:pPr>
    </w:p>
    <w:p>
      <w:pPr>
        <w:pStyle w:val="BodyText"/>
        <w:spacing w:before="51" w:after="0"/>
        <w:ind w:left="0" w:right="0"/>
        <w:rPr/>
      </w:pPr>
      <w:r>
        <w:rPr/>
      </w:r>
    </w:p>
    <w:p>
      <w:pPr>
        <w:pStyle w:val="Normal"/>
        <w:spacing w:before="0" w:after="0"/>
        <w:ind w:hanging="0" w:left="106" w:right="0"/>
        <w:jc w:val="left"/>
        <w:rPr>
          <w:rFonts w:ascii="Calisto MT" w:hAnsi="Calisto MT"/>
        </w:rPr>
      </w:pPr>
      <w:r>
        <w:rPr>
          <w:rFonts w:ascii="Calisto MT" w:hAnsi="Calisto MT"/>
          <w:b/>
          <w:spacing w:val="-2"/>
          <w:w w:val="105"/>
          <w:sz w:val="25"/>
        </w:rPr>
        <w:t>Adatkezelő</w:t>
      </w:r>
    </w:p>
    <w:p>
      <w:pPr>
        <w:pStyle w:val="BodyText"/>
        <w:spacing w:before="245" w:after="0"/>
        <w:rPr/>
      </w:pPr>
      <w:r>
        <w:rPr>
          <w:spacing w:val="-4"/>
        </w:rPr>
        <w:t>Adatkezelő</w:t>
      </w:r>
      <w:r>
        <w:rPr>
          <w:spacing w:val="-2"/>
        </w:rPr>
        <w:t xml:space="preserve"> </w:t>
      </w:r>
      <w:r>
        <w:rPr>
          <w:spacing w:val="-4"/>
        </w:rPr>
        <w:t>neve:</w:t>
      </w:r>
      <w:r>
        <w:rPr>
          <w:spacing w:val="-2"/>
        </w:rPr>
        <w:t xml:space="preserve"> </w:t>
      </w:r>
      <w:r>
        <w:rPr>
          <w:spacing w:val="-4"/>
        </w:rPr>
        <w:t>Dr. Sipos Lilla</w:t>
      </w:r>
    </w:p>
    <w:p>
      <w:pPr>
        <w:pStyle w:val="BodyText"/>
        <w:spacing w:lineRule="auto" w:line="240" w:before="19" w:after="4"/>
        <w:ind w:left="106" w:right="4444"/>
        <w:rPr/>
      </w:pPr>
      <w:r>
        <w:rPr/>
        <w:t xml:space="preserve">Adatkezelő elérhetősége: </w:t>
      </w:r>
      <w:r>
        <w:rPr>
          <w:spacing w:val="-14"/>
        </w:rPr>
        <w:t>1116 Budapest, Fehérvári út 217. II/28.</w:t>
      </w:r>
    </w:p>
    <w:p>
      <w:pPr>
        <w:pStyle w:val="Normal"/>
        <w:spacing w:lineRule="auto" w:line="240" w:before="1" w:after="0"/>
        <w:ind w:hanging="0" w:left="106" w:right="0"/>
        <w:jc w:val="left"/>
        <w:rPr>
          <w:rFonts w:ascii="Calisto MT" w:hAnsi="Calisto MT"/>
        </w:rPr>
      </w:pPr>
      <w:r>
        <w:rPr>
          <w:rFonts w:ascii="Calisto MT" w:hAnsi="Calisto MT"/>
        </w:rPr>
        <w:t>E-mail cím: lillasipos@gmail.com</w:t>
      </w:r>
    </w:p>
    <w:p>
      <w:pPr>
        <w:pStyle w:val="Normal"/>
        <w:spacing w:before="1" w:after="0"/>
        <w:ind w:hanging="0" w:left="106" w:right="0"/>
        <w:jc w:val="left"/>
        <w:rPr>
          <w:rFonts w:ascii="Calisto MT" w:hAnsi="Calisto MT"/>
        </w:rPr>
      </w:pPr>
      <w:r>
        <w:rPr>
          <w:rFonts w:ascii="Calisto MT" w:hAnsi="Calisto MT"/>
          <w:spacing w:val="-14"/>
        </w:rPr>
        <w:t>Telefonszám: +36 303520235</w:t>
      </w:r>
    </w:p>
    <w:p>
      <w:pPr>
        <w:pStyle w:val="BodyText"/>
        <w:spacing w:lineRule="auto" w:line="458" w:before="19" w:after="4"/>
        <w:ind w:left="106" w:right="4444"/>
        <w:rPr/>
      </w:pPr>
      <w:r>
        <w:rPr/>
        <w:t>adatvédelmi</w:t>
      </w:r>
      <w:r>
        <w:rPr>
          <w:spacing w:val="-13"/>
        </w:rPr>
        <w:t xml:space="preserve"> </w:t>
      </w:r>
      <w:r>
        <w:rPr/>
        <w:t>tisztviselő</w:t>
      </w:r>
      <w:r>
        <w:rPr>
          <w:spacing w:val="-13"/>
        </w:rPr>
        <w:t xml:space="preserve"> </w:t>
      </w:r>
      <w:r>
        <w:rPr/>
        <w:t>kijelölésére</w:t>
      </w:r>
      <w:r>
        <w:rPr>
          <w:spacing w:val="-13"/>
        </w:rPr>
        <w:t xml:space="preserve"> </w:t>
      </w:r>
      <w:r>
        <w:rPr/>
        <w:t>nem</w:t>
      </w:r>
      <w:r>
        <w:rPr>
          <w:spacing w:val="-13"/>
        </w:rPr>
        <w:t xml:space="preserve"> </w:t>
      </w:r>
      <w:r>
        <w:rPr/>
        <w:t>kötelezett.</w:t>
      </w:r>
    </w:p>
    <w:tbl>
      <w:tblPr>
        <w:tblW w:w="10742" w:type="dxa"/>
        <w:jc w:val="left"/>
        <w:tblInd w:w="129" w:type="dxa"/>
        <w:tblLayout w:type="fixed"/>
        <w:tblCellMar>
          <w:top w:w="0" w:type="dxa"/>
          <w:left w:w="7" w:type="dxa"/>
          <w:bottom w:w="0" w:type="dxa"/>
          <w:right w:w="7" w:type="dxa"/>
        </w:tblCellMar>
        <w:tblLook w:val="01e0"/>
      </w:tblPr>
      <w:tblGrid>
        <w:gridCol w:w="2859"/>
        <w:gridCol w:w="2107"/>
        <w:gridCol w:w="2436"/>
        <w:gridCol w:w="3339"/>
      </w:tblGrid>
      <w:tr>
        <w:trPr>
          <w:trHeight w:val="541" w:hRule="atLeast"/>
        </w:trPr>
        <w:tc>
          <w:tcPr>
            <w:tcW w:w="2859"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before="0" w:after="0"/>
              <w:ind w:left="67" w:right="160"/>
              <w:rPr>
                <w:rFonts w:ascii="Calisto MT" w:hAnsi="Calisto MT"/>
              </w:rPr>
            </w:pPr>
            <w:r>
              <w:rPr>
                <w:rFonts w:ascii="Calisto MT" w:hAnsi="Calisto MT"/>
                <w:b/>
                <w:sz w:val="21"/>
              </w:rPr>
              <w:t>Az adatkezelés megnevezése</w:t>
            </w:r>
            <w:r>
              <w:rPr>
                <w:rFonts w:ascii="Calisto MT" w:hAnsi="Calisto MT"/>
                <w:b/>
                <w:spacing w:val="-6"/>
                <w:sz w:val="21"/>
              </w:rPr>
              <w:t xml:space="preserve"> </w:t>
            </w:r>
            <w:r>
              <w:rPr>
                <w:rFonts w:ascii="Calisto MT" w:hAnsi="Calisto MT"/>
                <w:b/>
                <w:sz w:val="21"/>
              </w:rPr>
              <w:t>és</w:t>
            </w:r>
            <w:r>
              <w:rPr>
                <w:rFonts w:ascii="Calisto MT" w:hAnsi="Calisto MT"/>
                <w:b/>
                <w:spacing w:val="-7"/>
                <w:sz w:val="21"/>
              </w:rPr>
              <w:t xml:space="preserve"> </w:t>
            </w:r>
            <w:r>
              <w:rPr>
                <w:rFonts w:ascii="Calisto MT" w:hAnsi="Calisto MT"/>
                <w:b/>
                <w:sz w:val="21"/>
              </w:rPr>
              <w:t>célja</w:t>
            </w:r>
          </w:p>
        </w:tc>
        <w:tc>
          <w:tcPr>
            <w:tcW w:w="2107"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before="0" w:after="0"/>
              <w:ind w:left="67" w:right="125"/>
              <w:rPr>
                <w:rFonts w:ascii="Calisto MT" w:hAnsi="Calisto MT"/>
              </w:rPr>
            </w:pPr>
            <w:r>
              <w:rPr>
                <w:rFonts w:ascii="Calisto MT" w:hAnsi="Calisto MT"/>
                <w:b/>
                <w:sz w:val="21"/>
              </w:rPr>
              <w:t>Az</w:t>
            </w:r>
            <w:r>
              <w:rPr>
                <w:rFonts w:ascii="Calisto MT" w:hAnsi="Calisto MT"/>
                <w:b/>
                <w:spacing w:val="-14"/>
                <w:sz w:val="21"/>
              </w:rPr>
              <w:t xml:space="preserve"> </w:t>
            </w:r>
            <w:r>
              <w:rPr>
                <w:rFonts w:ascii="Calisto MT" w:hAnsi="Calisto MT"/>
                <w:b/>
                <w:sz w:val="21"/>
              </w:rPr>
              <w:t xml:space="preserve">adatkezelés </w:t>
            </w:r>
            <w:r>
              <w:rPr>
                <w:rFonts w:ascii="Calisto MT" w:hAnsi="Calisto MT"/>
                <w:b/>
                <w:spacing w:val="-2"/>
                <w:sz w:val="21"/>
              </w:rPr>
              <w:t>jogalapja</w:t>
            </w:r>
          </w:p>
        </w:tc>
        <w:tc>
          <w:tcPr>
            <w:tcW w:w="2436" w:type="dxa"/>
            <w:tcBorders>
              <w:top w:val="single" w:sz="6" w:space="0" w:color="000000"/>
              <w:left w:val="single" w:sz="6" w:space="0" w:color="000000"/>
              <w:bottom w:val="single" w:sz="6" w:space="0" w:color="000000"/>
              <w:right w:val="single" w:sz="6" w:space="0" w:color="000000"/>
            </w:tcBorders>
          </w:tcPr>
          <w:p>
            <w:pPr>
              <w:pStyle w:val="TableParagraph"/>
              <w:spacing w:before="17" w:after="0"/>
              <w:rPr>
                <w:rFonts w:ascii="Calisto MT" w:hAnsi="Calisto MT"/>
              </w:rPr>
            </w:pPr>
            <w:r>
              <w:rPr>
                <w:rFonts w:ascii="Calisto MT" w:hAnsi="Calisto MT"/>
                <w:b/>
                <w:sz w:val="21"/>
              </w:rPr>
              <w:t>A</w:t>
            </w:r>
            <w:r>
              <w:rPr>
                <w:rFonts w:ascii="Calisto MT" w:hAnsi="Calisto MT"/>
                <w:b/>
                <w:spacing w:val="-2"/>
                <w:sz w:val="21"/>
              </w:rPr>
              <w:t xml:space="preserve"> </w:t>
            </w:r>
            <w:r>
              <w:rPr>
                <w:rFonts w:ascii="Calisto MT" w:hAnsi="Calisto MT"/>
                <w:b/>
                <w:sz w:val="21"/>
              </w:rPr>
              <w:t>kezelt</w:t>
            </w:r>
            <w:r>
              <w:rPr>
                <w:rFonts w:ascii="Calisto MT" w:hAnsi="Calisto MT"/>
                <w:b/>
                <w:spacing w:val="-2"/>
                <w:sz w:val="21"/>
              </w:rPr>
              <w:t xml:space="preserve"> </w:t>
            </w:r>
            <w:r>
              <w:rPr>
                <w:rFonts w:ascii="Calisto MT" w:hAnsi="Calisto MT"/>
                <w:b/>
                <w:sz w:val="21"/>
              </w:rPr>
              <w:t>adatok</w:t>
            </w:r>
            <w:r>
              <w:rPr>
                <w:rFonts w:ascii="Calisto MT" w:hAnsi="Calisto MT"/>
                <w:b/>
                <w:spacing w:val="-2"/>
                <w:sz w:val="21"/>
              </w:rPr>
              <w:t xml:space="preserve"> </w:t>
            </w:r>
            <w:r>
              <w:rPr>
                <w:rFonts w:ascii="Calisto MT" w:hAnsi="Calisto MT"/>
                <w:b/>
                <w:spacing w:val="-4"/>
                <w:sz w:val="21"/>
              </w:rPr>
              <w:t>köre</w:t>
            </w:r>
          </w:p>
        </w:tc>
        <w:tc>
          <w:tcPr>
            <w:tcW w:w="3339" w:type="dxa"/>
            <w:tcBorders>
              <w:top w:val="single" w:sz="6" w:space="0" w:color="000000"/>
              <w:left w:val="single" w:sz="6" w:space="0" w:color="000000"/>
              <w:bottom w:val="single" w:sz="6" w:space="0" w:color="000000"/>
              <w:right w:val="single" w:sz="6" w:space="0" w:color="000000"/>
            </w:tcBorders>
          </w:tcPr>
          <w:p>
            <w:pPr>
              <w:pStyle w:val="TableParagraph"/>
              <w:spacing w:before="17" w:after="0"/>
              <w:rPr>
                <w:rFonts w:ascii="Calisto MT" w:hAnsi="Calisto MT"/>
              </w:rPr>
            </w:pPr>
            <w:r>
              <w:rPr>
                <w:rFonts w:ascii="Calisto MT" w:hAnsi="Calisto MT"/>
                <w:b/>
                <w:sz w:val="21"/>
              </w:rPr>
              <w:t>Az</w:t>
            </w:r>
            <w:r>
              <w:rPr>
                <w:rFonts w:ascii="Calisto MT" w:hAnsi="Calisto MT"/>
                <w:b/>
                <w:spacing w:val="-2"/>
                <w:sz w:val="21"/>
              </w:rPr>
              <w:t xml:space="preserve"> </w:t>
            </w:r>
            <w:r>
              <w:rPr>
                <w:rFonts w:ascii="Calisto MT" w:hAnsi="Calisto MT"/>
                <w:b/>
                <w:sz w:val="21"/>
              </w:rPr>
              <w:t>adatkezelés</w:t>
            </w:r>
            <w:r>
              <w:rPr>
                <w:rFonts w:ascii="Calisto MT" w:hAnsi="Calisto MT"/>
                <w:b/>
                <w:spacing w:val="-2"/>
                <w:sz w:val="21"/>
              </w:rPr>
              <w:t xml:space="preserve"> időtartama</w:t>
            </w:r>
          </w:p>
        </w:tc>
      </w:tr>
      <w:tr>
        <w:trPr>
          <w:trHeight w:val="2165" w:hRule="atLeast"/>
        </w:trPr>
        <w:tc>
          <w:tcPr>
            <w:tcW w:w="2859"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before="17" w:after="0"/>
              <w:ind w:left="67" w:right="160"/>
              <w:rPr>
                <w:sz w:val="21"/>
              </w:rPr>
            </w:pPr>
            <w:r>
              <w:rPr>
                <w:spacing w:val="-2"/>
                <w:sz w:val="21"/>
              </w:rPr>
              <w:t xml:space="preserve">Kapcsolatfelvétellel </w:t>
            </w:r>
            <w:r>
              <w:rPr>
                <w:sz w:val="21"/>
              </w:rPr>
              <w:t>összefüggő</w:t>
            </w:r>
            <w:r>
              <w:rPr>
                <w:spacing w:val="-14"/>
                <w:sz w:val="21"/>
              </w:rPr>
              <w:t xml:space="preserve"> </w:t>
            </w:r>
            <w:r>
              <w:rPr>
                <w:sz w:val="21"/>
              </w:rPr>
              <w:t>adatkezelés:</w:t>
            </w:r>
            <w:r>
              <w:rPr>
                <w:spacing w:val="-13"/>
                <w:sz w:val="21"/>
              </w:rPr>
              <w:t xml:space="preserve"> </w:t>
            </w:r>
            <w:r>
              <w:rPr>
                <w:sz w:val="21"/>
              </w:rPr>
              <w:t xml:space="preserve">Az Érintett beazonosítása, kapcsolatfelvétel az </w:t>
            </w:r>
            <w:r>
              <w:rPr>
                <w:spacing w:val="-2"/>
                <w:sz w:val="21"/>
              </w:rPr>
              <w:t xml:space="preserve">Érintettel </w:t>
            </w:r>
            <w:r>
              <w:rPr>
                <w:spacing w:val="-2"/>
                <w:sz w:val="21"/>
              </w:rPr>
              <w:t>az i</w:t>
            </w:r>
            <w:r>
              <w:rPr>
                <w:spacing w:val="-2"/>
                <w:sz w:val="21"/>
              </w:rPr>
              <w:t xml:space="preserve">dőpontfoglalás </w:t>
            </w:r>
            <w:r>
              <w:rPr>
                <w:spacing w:val="-2"/>
                <w:sz w:val="21"/>
              </w:rPr>
              <w:t>érdekében</w:t>
            </w:r>
          </w:p>
          <w:p>
            <w:pPr>
              <w:pStyle w:val="TableParagraph"/>
              <w:spacing w:lineRule="auto" w:line="254"/>
              <w:ind w:left="67" w:right="160"/>
              <w:rPr>
                <w:sz w:val="21"/>
              </w:rPr>
            </w:pPr>
            <w:r>
              <w:rPr/>
            </w:r>
          </w:p>
        </w:tc>
        <w:tc>
          <w:tcPr>
            <w:tcW w:w="2107"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before="17" w:after="0"/>
              <w:ind w:left="67" w:right="125"/>
              <w:rPr>
                <w:sz w:val="21"/>
              </w:rPr>
            </w:pPr>
            <w:r>
              <w:rPr>
                <w:sz w:val="21"/>
              </w:rPr>
              <w:t xml:space="preserve">Az Érintett </w:t>
            </w:r>
            <w:r>
              <w:rPr>
                <w:spacing w:val="-2"/>
                <w:sz w:val="21"/>
              </w:rPr>
              <w:t>hozzájárulása</w:t>
            </w:r>
            <w:r>
              <w:rPr>
                <w:spacing w:val="-12"/>
                <w:sz w:val="21"/>
              </w:rPr>
              <w:t xml:space="preserve"> </w:t>
            </w:r>
            <w:r>
              <w:rPr>
                <w:spacing w:val="-2"/>
                <w:sz w:val="21"/>
              </w:rPr>
              <w:t>GDPR</w:t>
            </w:r>
          </w:p>
          <w:p>
            <w:pPr>
              <w:pStyle w:val="TableParagraph"/>
              <w:spacing w:lineRule="auto" w:line="254" w:before="2" w:after="0"/>
              <w:ind w:left="67" w:right="125"/>
              <w:rPr>
                <w:sz w:val="21"/>
              </w:rPr>
            </w:pPr>
            <w:r>
              <w:rPr>
                <w:sz w:val="21"/>
              </w:rPr>
              <w:t>6.</w:t>
            </w:r>
            <w:r>
              <w:rPr>
                <w:spacing w:val="-10"/>
                <w:sz w:val="21"/>
              </w:rPr>
              <w:t xml:space="preserve"> </w:t>
            </w:r>
            <w:r>
              <w:rPr>
                <w:sz w:val="21"/>
              </w:rPr>
              <w:t>cikk</w:t>
            </w:r>
            <w:r>
              <w:rPr>
                <w:spacing w:val="-10"/>
                <w:sz w:val="21"/>
              </w:rPr>
              <w:t xml:space="preserve"> </w:t>
            </w:r>
            <w:r>
              <w:rPr>
                <w:sz w:val="21"/>
              </w:rPr>
              <w:t>(1)</w:t>
            </w:r>
            <w:r>
              <w:rPr>
                <w:spacing w:val="-10"/>
                <w:sz w:val="21"/>
              </w:rPr>
              <w:t xml:space="preserve"> </w:t>
            </w:r>
            <w:r>
              <w:rPr>
                <w:sz w:val="21"/>
              </w:rPr>
              <w:t>bek.</w:t>
            </w:r>
            <w:r>
              <w:rPr>
                <w:spacing w:val="-10"/>
                <w:sz w:val="21"/>
              </w:rPr>
              <w:t xml:space="preserve"> </w:t>
            </w:r>
            <w:r>
              <w:rPr>
                <w:sz w:val="21"/>
              </w:rPr>
              <w:t xml:space="preserve">a) </w:t>
            </w:r>
            <w:r>
              <w:rPr>
                <w:spacing w:val="-2"/>
                <w:sz w:val="21"/>
              </w:rPr>
              <w:t>pont. A hozzájárulás bármikor visszavonható az 1. pontban jelzett elérhetőségeink valamelyikén. A visszavonás nem érinti az azt megelőző adatkezelés jogszerűségét.</w:t>
            </w:r>
          </w:p>
          <w:p>
            <w:pPr>
              <w:pStyle w:val="TableParagraph"/>
              <w:spacing w:lineRule="auto" w:line="254" w:before="2" w:after="0"/>
              <w:ind w:left="67" w:right="125"/>
              <w:rPr>
                <w:sz w:val="21"/>
              </w:rPr>
            </w:pPr>
            <w:r>
              <w:rPr>
                <w:spacing w:val="-2"/>
                <w:sz w:val="21"/>
              </w:rPr>
              <w:t>[GDPR 6. cikk (1) bek. a.)]</w:t>
            </w:r>
          </w:p>
        </w:tc>
        <w:tc>
          <w:tcPr>
            <w:tcW w:w="2436"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before="0" w:after="0"/>
              <w:ind w:left="67" w:right="123"/>
              <w:rPr>
                <w:sz w:val="21"/>
              </w:rPr>
            </w:pPr>
            <w:r>
              <w:rPr>
                <w:sz w:val="21"/>
              </w:rPr>
              <w:t>Az</w:t>
            </w:r>
            <w:r>
              <w:rPr>
                <w:spacing w:val="-14"/>
                <w:sz w:val="21"/>
              </w:rPr>
              <w:t xml:space="preserve"> </w:t>
            </w:r>
            <w:r>
              <w:rPr>
                <w:sz w:val="21"/>
              </w:rPr>
              <w:t>Érintett</w:t>
            </w:r>
            <w:r>
              <w:rPr>
                <w:spacing w:val="-13"/>
                <w:sz w:val="21"/>
              </w:rPr>
              <w:t xml:space="preserve"> </w:t>
            </w:r>
            <w:r>
              <w:rPr>
                <w:sz w:val="21"/>
              </w:rPr>
              <w:t>neve,</w:t>
            </w:r>
            <w:r>
              <w:rPr>
                <w:spacing w:val="-13"/>
                <w:sz w:val="21"/>
              </w:rPr>
              <w:t xml:space="preserve"> </w:t>
            </w:r>
            <w:r>
              <w:rPr>
                <w:sz w:val="21"/>
              </w:rPr>
              <w:t>Érintett e-mail címe, érintett telefonszáma,</w:t>
            </w:r>
            <w:r>
              <w:rPr>
                <w:spacing w:val="-14"/>
                <w:sz w:val="21"/>
              </w:rPr>
              <w:t xml:space="preserve"> </w:t>
            </w:r>
            <w:r>
              <w:rPr>
                <w:sz w:val="21"/>
              </w:rPr>
              <w:t>Érintett</w:t>
            </w:r>
            <w:r>
              <w:rPr>
                <w:spacing w:val="-13"/>
                <w:sz w:val="21"/>
              </w:rPr>
              <w:t xml:space="preserve"> </w:t>
            </w:r>
            <w:r>
              <w:rPr>
                <w:sz w:val="21"/>
              </w:rPr>
              <w:t xml:space="preserve">közösségi média profilja (a kapcsolatfelvétel és </w:t>
            </w:r>
            <w:r>
              <w:rPr>
                <w:spacing w:val="-2"/>
                <w:sz w:val="21"/>
              </w:rPr>
              <w:t xml:space="preserve">kapcsolattartás </w:t>
            </w:r>
            <w:r>
              <w:rPr>
                <w:sz w:val="21"/>
              </w:rPr>
              <w:t>módjától függően)</w:t>
            </w:r>
          </w:p>
        </w:tc>
        <w:tc>
          <w:tcPr>
            <w:tcW w:w="3339" w:type="dxa"/>
            <w:tcBorders>
              <w:top w:val="single" w:sz="6" w:space="0" w:color="000000"/>
              <w:left w:val="single" w:sz="6" w:space="0" w:color="000000"/>
              <w:bottom w:val="single" w:sz="6" w:space="0" w:color="000000"/>
              <w:right w:val="single" w:sz="6" w:space="0" w:color="000000"/>
            </w:tcBorders>
          </w:tcPr>
          <w:p>
            <w:pPr>
              <w:pStyle w:val="TableParagraph"/>
              <w:spacing w:before="17" w:after="0"/>
              <w:rPr>
                <w:sz w:val="21"/>
              </w:rPr>
            </w:pPr>
            <w:r>
              <w:rPr>
                <w:sz w:val="21"/>
              </w:rPr>
              <w:t>A</w:t>
            </w:r>
            <w:r>
              <w:rPr>
                <w:spacing w:val="-9"/>
                <w:sz w:val="21"/>
              </w:rPr>
              <w:t xml:space="preserve"> </w:t>
            </w:r>
            <w:r>
              <w:rPr>
                <w:sz w:val="21"/>
              </w:rPr>
              <w:t>kapcsolat</w:t>
            </w:r>
            <w:r>
              <w:rPr>
                <w:spacing w:val="-8"/>
                <w:sz w:val="21"/>
              </w:rPr>
              <w:t xml:space="preserve"> </w:t>
            </w:r>
            <w:r>
              <w:rPr>
                <w:spacing w:val="-2"/>
                <w:sz w:val="21"/>
              </w:rPr>
              <w:t>időtartamáig.Az előjegyzési naptárban foglalt időponttól számított</w:t>
            </w:r>
          </w:p>
          <w:p>
            <w:pPr>
              <w:pStyle w:val="TableParagraph"/>
              <w:rPr>
                <w:sz w:val="21"/>
              </w:rPr>
            </w:pPr>
            <w:r>
              <w:rPr>
                <w:spacing w:val="-2"/>
                <w:sz w:val="21"/>
              </w:rPr>
              <w:t>30 nap.</w:t>
            </w:r>
          </w:p>
        </w:tc>
      </w:tr>
      <w:tr>
        <w:trPr>
          <w:trHeight w:val="1993" w:hRule="atLeast"/>
        </w:trPr>
        <w:tc>
          <w:tcPr>
            <w:tcW w:w="2859"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before="17" w:after="0"/>
              <w:ind w:left="67" w:right="160"/>
              <w:rPr>
                <w:sz w:val="21"/>
              </w:rPr>
            </w:pPr>
            <w:r>
              <w:rPr>
                <w:spacing w:val="-2"/>
                <w:sz w:val="21"/>
              </w:rPr>
              <w:t>Számlázási</w:t>
            </w:r>
            <w:r>
              <w:rPr>
                <w:spacing w:val="-12"/>
                <w:sz w:val="21"/>
              </w:rPr>
              <w:t xml:space="preserve"> </w:t>
            </w:r>
            <w:r>
              <w:rPr>
                <w:spacing w:val="-2"/>
                <w:sz w:val="21"/>
              </w:rPr>
              <w:t xml:space="preserve">tevékenység: </w:t>
            </w:r>
            <w:r>
              <w:rPr>
                <w:sz w:val="21"/>
              </w:rPr>
              <w:t>Számla szabályszerű kiállítása, számviteli bizonylatok megőrzése</w:t>
            </w:r>
          </w:p>
        </w:tc>
        <w:tc>
          <w:tcPr>
            <w:tcW w:w="2107"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before="17" w:after="0"/>
              <w:ind w:left="67" w:right="126"/>
              <w:jc w:val="both"/>
              <w:rPr>
                <w:sz w:val="21"/>
              </w:rPr>
            </w:pPr>
            <w:r>
              <w:rPr>
                <w:sz w:val="21"/>
              </w:rPr>
              <w:t>Jogi kötelezettség teljesítése GDPR 6. cikk</w:t>
            </w:r>
            <w:r>
              <w:rPr>
                <w:spacing w:val="-4"/>
                <w:sz w:val="21"/>
              </w:rPr>
              <w:t xml:space="preserve"> </w:t>
            </w:r>
            <w:r>
              <w:rPr>
                <w:sz w:val="21"/>
              </w:rPr>
              <w:t>(1)</w:t>
            </w:r>
            <w:r>
              <w:rPr>
                <w:spacing w:val="-4"/>
                <w:sz w:val="21"/>
              </w:rPr>
              <w:t xml:space="preserve"> </w:t>
            </w:r>
            <w:r>
              <w:rPr>
                <w:sz w:val="21"/>
              </w:rPr>
              <w:t>bek.</w:t>
            </w:r>
            <w:r>
              <w:rPr>
                <w:spacing w:val="-3"/>
                <w:sz w:val="21"/>
              </w:rPr>
              <w:t xml:space="preserve"> </w:t>
            </w:r>
            <w:r>
              <w:rPr>
                <w:sz w:val="21"/>
              </w:rPr>
              <w:t>c)</w:t>
            </w:r>
            <w:r>
              <w:rPr>
                <w:spacing w:val="-4"/>
                <w:sz w:val="21"/>
              </w:rPr>
              <w:t xml:space="preserve"> </w:t>
            </w:r>
            <w:r>
              <w:rPr>
                <w:spacing w:val="-2"/>
                <w:sz w:val="21"/>
              </w:rPr>
              <w:t>pont.</w:t>
            </w:r>
          </w:p>
        </w:tc>
        <w:tc>
          <w:tcPr>
            <w:tcW w:w="2436"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before="0" w:after="0"/>
              <w:rPr>
                <w:sz w:val="21"/>
              </w:rPr>
            </w:pPr>
            <w:r>
              <w:rPr>
                <w:sz w:val="21"/>
              </w:rPr>
              <w:t xml:space="preserve">Számlázási név, számlázási cím, nem </w:t>
            </w:r>
            <w:r>
              <w:rPr>
                <w:spacing w:val="-2"/>
                <w:sz w:val="21"/>
              </w:rPr>
              <w:t>magánszemély</w:t>
            </w:r>
            <w:r>
              <w:rPr>
                <w:spacing w:val="-12"/>
                <w:sz w:val="21"/>
              </w:rPr>
              <w:t xml:space="preserve"> </w:t>
            </w:r>
            <w:r>
              <w:rPr>
                <w:spacing w:val="-2"/>
                <w:sz w:val="21"/>
              </w:rPr>
              <w:t xml:space="preserve">érintett </w:t>
            </w:r>
            <w:r>
              <w:rPr>
                <w:sz w:val="21"/>
              </w:rPr>
              <w:t>esetén adószám, e- mailcím (e-számla esetén, vagy ha a számlát e-mailben küldik), vételár, a teljesítés napja</w:t>
            </w:r>
          </w:p>
        </w:tc>
        <w:tc>
          <w:tcPr>
            <w:tcW w:w="3339"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before="17" w:after="0"/>
              <w:ind w:left="67" w:right="179"/>
              <w:rPr>
                <w:sz w:val="21"/>
              </w:rPr>
            </w:pPr>
            <w:r>
              <w:rPr>
                <w:spacing w:val="-2"/>
                <w:sz w:val="21"/>
              </w:rPr>
              <w:t>A</w:t>
            </w:r>
            <w:r>
              <w:rPr>
                <w:spacing w:val="-8"/>
                <w:sz w:val="21"/>
              </w:rPr>
              <w:t xml:space="preserve"> </w:t>
            </w:r>
            <w:r>
              <w:rPr>
                <w:spacing w:val="-2"/>
                <w:sz w:val="21"/>
              </w:rPr>
              <w:t>számviteli</w:t>
            </w:r>
            <w:r>
              <w:rPr>
                <w:spacing w:val="-8"/>
                <w:sz w:val="21"/>
              </w:rPr>
              <w:t xml:space="preserve"> </w:t>
            </w:r>
            <w:r>
              <w:rPr>
                <w:spacing w:val="-2"/>
                <w:sz w:val="21"/>
              </w:rPr>
              <w:t>bizonylat</w:t>
            </w:r>
            <w:r>
              <w:rPr>
                <w:spacing w:val="-8"/>
                <w:sz w:val="21"/>
              </w:rPr>
              <w:t xml:space="preserve"> </w:t>
            </w:r>
            <w:r>
              <w:rPr>
                <w:spacing w:val="-2"/>
                <w:sz w:val="21"/>
              </w:rPr>
              <w:t xml:space="preserve">kiállítását </w:t>
            </w:r>
            <w:r>
              <w:rPr>
                <w:sz w:val="21"/>
              </w:rPr>
              <w:t>követő 8 évig /a számvitelről szóló 2000. évi C. törvény (Számv.</w:t>
            </w:r>
            <w:r>
              <w:rPr>
                <w:spacing w:val="-6"/>
                <w:sz w:val="21"/>
              </w:rPr>
              <w:t xml:space="preserve"> </w:t>
            </w:r>
            <w:r>
              <w:rPr>
                <w:sz w:val="21"/>
              </w:rPr>
              <w:t>tv.)166.</w:t>
            </w:r>
            <w:r>
              <w:rPr>
                <w:spacing w:val="-6"/>
                <w:sz w:val="21"/>
              </w:rPr>
              <w:t xml:space="preserve"> </w:t>
            </w:r>
            <w:r>
              <w:rPr>
                <w:sz w:val="21"/>
              </w:rPr>
              <w:t>§</w:t>
            </w:r>
            <w:r>
              <w:rPr>
                <w:spacing w:val="-6"/>
                <w:sz w:val="21"/>
              </w:rPr>
              <w:t xml:space="preserve"> </w:t>
            </w:r>
            <w:r>
              <w:rPr>
                <w:sz w:val="21"/>
              </w:rPr>
              <w:t>(6)</w:t>
            </w:r>
            <w:r>
              <w:rPr>
                <w:spacing w:val="-6"/>
                <w:sz w:val="21"/>
              </w:rPr>
              <w:t xml:space="preserve"> </w:t>
            </w:r>
            <w:r>
              <w:rPr>
                <w:sz w:val="21"/>
              </w:rPr>
              <w:t xml:space="preserve">bekezdés figyelemmel az Sztv. 169. § (1) </w:t>
            </w:r>
            <w:r>
              <w:rPr>
                <w:spacing w:val="-2"/>
                <w:sz w:val="21"/>
              </w:rPr>
              <w:t>bekezdésére/</w:t>
            </w:r>
          </w:p>
        </w:tc>
      </w:tr>
      <w:tr>
        <w:trPr>
          <w:trHeight w:val="2451" w:hRule="atLeast"/>
        </w:trPr>
        <w:tc>
          <w:tcPr>
            <w:tcW w:w="2859" w:type="dxa"/>
            <w:tcBorders>
              <w:top w:val="single" w:sz="6" w:space="0" w:color="000000"/>
              <w:left w:val="single" w:sz="6" w:space="0" w:color="000000"/>
              <w:right w:val="single" w:sz="6" w:space="0" w:color="000000"/>
            </w:tcBorders>
          </w:tcPr>
          <w:p>
            <w:pPr>
              <w:pStyle w:val="TableParagraph"/>
              <w:spacing w:lineRule="auto" w:line="254" w:before="17" w:after="0"/>
              <w:ind w:left="67" w:right="160"/>
              <w:rPr>
                <w:sz w:val="21"/>
              </w:rPr>
            </w:pPr>
            <w:r>
              <w:rPr>
                <w:sz w:val="21"/>
              </w:rPr>
              <w:t>Fogyasztói panaszról felvett jegyzőkönyvben szereplő személyes adatok</w:t>
            </w:r>
          </w:p>
        </w:tc>
        <w:tc>
          <w:tcPr>
            <w:tcW w:w="2107" w:type="dxa"/>
            <w:tcBorders>
              <w:top w:val="single" w:sz="6" w:space="0" w:color="000000"/>
              <w:left w:val="single" w:sz="6" w:space="0" w:color="000000"/>
              <w:right w:val="single" w:sz="6" w:space="0" w:color="000000"/>
            </w:tcBorders>
          </w:tcPr>
          <w:p>
            <w:pPr>
              <w:pStyle w:val="TableParagraph"/>
              <w:spacing w:lineRule="auto" w:line="254" w:before="17" w:after="0"/>
              <w:ind w:left="67" w:right="126"/>
              <w:jc w:val="left"/>
              <w:rPr/>
            </w:pPr>
            <w:r>
              <w:rPr/>
              <w:t>Jogi kötelezettség teljesítése. A jegyzőkönyv felvételét követően a fogyasztóvédelmi előírások4 miatt szükséges a megőrzés. Az adatok megadása nélkül a jegyzőkönyv felvétele nem lehetséges. [GDPR 6. cikk (1) bek. c.)]</w:t>
            </w:r>
          </w:p>
        </w:tc>
        <w:tc>
          <w:tcPr>
            <w:tcW w:w="2436" w:type="dxa"/>
            <w:tcBorders>
              <w:top w:val="single" w:sz="6" w:space="0" w:color="000000"/>
              <w:left w:val="single" w:sz="6" w:space="0" w:color="000000"/>
              <w:right w:val="single" w:sz="6" w:space="0" w:color="000000"/>
            </w:tcBorders>
          </w:tcPr>
          <w:p>
            <w:pPr>
              <w:pStyle w:val="TableParagraph"/>
              <w:spacing w:lineRule="exact" w:line="270" w:before="0" w:after="0"/>
              <w:ind w:left="67" w:right="123"/>
              <w:rPr>
                <w:sz w:val="21"/>
              </w:rPr>
            </w:pPr>
            <w:r>
              <w:rPr>
                <w:sz w:val="21"/>
              </w:rPr>
              <w:t>A jegyzőkönyvben szereplő személyes adatok</w:t>
            </w:r>
          </w:p>
        </w:tc>
        <w:tc>
          <w:tcPr>
            <w:tcW w:w="3339" w:type="dxa"/>
            <w:tcBorders>
              <w:top w:val="single" w:sz="6" w:space="0" w:color="000000"/>
              <w:left w:val="single" w:sz="6" w:space="0" w:color="000000"/>
              <w:right w:val="single" w:sz="6" w:space="0" w:color="000000"/>
            </w:tcBorders>
          </w:tcPr>
          <w:p>
            <w:pPr>
              <w:pStyle w:val="TableParagraph"/>
              <w:spacing w:lineRule="auto" w:line="254" w:before="17" w:after="0"/>
              <w:ind w:left="67" w:right="179"/>
              <w:rPr>
                <w:sz w:val="21"/>
              </w:rPr>
            </w:pPr>
            <w:r>
              <w:rPr>
                <w:spacing w:val="-2"/>
                <w:sz w:val="21"/>
              </w:rPr>
              <w:t>3 év</w:t>
            </w:r>
          </w:p>
        </w:tc>
      </w:tr>
    </w:tbl>
    <w:p>
      <w:pPr>
        <w:sectPr>
          <w:type w:val="continuous"/>
          <w:pgSz w:w="11906" w:h="16838"/>
          <w:pgMar w:left="460" w:right="460" w:gutter="0" w:header="0" w:top="440" w:footer="1501" w:bottom="1700"/>
          <w:pgNumType w:fmt="decimal"/>
          <w:formProt w:val="false"/>
          <w:textDirection w:val="lrTb"/>
          <w:docGrid w:type="default" w:linePitch="312" w:charSpace="4294965247"/>
        </w:sectPr>
      </w:pPr>
    </w:p>
    <w:tbl>
      <w:tblPr>
        <w:tblW w:w="10742" w:type="dxa"/>
        <w:jc w:val="left"/>
        <w:tblInd w:w="129" w:type="dxa"/>
        <w:tblLayout w:type="fixed"/>
        <w:tblCellMar>
          <w:top w:w="0" w:type="dxa"/>
          <w:left w:w="7" w:type="dxa"/>
          <w:bottom w:w="0" w:type="dxa"/>
          <w:right w:w="7" w:type="dxa"/>
        </w:tblCellMar>
        <w:tblLook w:val="01e0"/>
      </w:tblPr>
      <w:tblGrid>
        <w:gridCol w:w="2859"/>
        <w:gridCol w:w="2107"/>
        <w:gridCol w:w="2436"/>
        <w:gridCol w:w="3339"/>
      </w:tblGrid>
      <w:tr>
        <w:trPr>
          <w:trHeight w:val="2436" w:hRule="atLeast"/>
        </w:trPr>
        <w:tc>
          <w:tcPr>
            <w:tcW w:w="2859"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before="17" w:after="0"/>
              <w:ind w:left="67" w:right="160"/>
              <w:rPr>
                <w:sz w:val="21"/>
              </w:rPr>
            </w:pPr>
            <w:r>
              <w:rPr>
                <w:spacing w:val="-2"/>
                <w:sz w:val="21"/>
              </w:rPr>
              <w:t>Nyereményjátékon</w:t>
            </w:r>
            <w:r>
              <w:rPr>
                <w:spacing w:val="-12"/>
                <w:sz w:val="21"/>
              </w:rPr>
              <w:t xml:space="preserve"> </w:t>
            </w:r>
            <w:r>
              <w:rPr>
                <w:spacing w:val="-2"/>
                <w:sz w:val="21"/>
              </w:rPr>
              <w:t>történő részvétel</w:t>
            </w:r>
          </w:p>
          <w:p>
            <w:pPr>
              <w:pStyle w:val="TableParagraph"/>
              <w:spacing w:lineRule="auto" w:line="254" w:before="2" w:after="0"/>
              <w:ind w:left="67" w:right="160"/>
              <w:rPr>
                <w:sz w:val="21"/>
              </w:rPr>
            </w:pPr>
            <w:r>
              <w:rPr>
                <w:sz w:val="21"/>
              </w:rPr>
              <w:t xml:space="preserve">A márka népszerűsítése, </w:t>
            </w:r>
            <w:r>
              <w:rPr>
                <w:spacing w:val="-2"/>
                <w:sz w:val="21"/>
              </w:rPr>
              <w:t>nyertes</w:t>
            </w:r>
            <w:r>
              <w:rPr>
                <w:spacing w:val="-12"/>
                <w:sz w:val="21"/>
              </w:rPr>
              <w:t xml:space="preserve"> </w:t>
            </w:r>
            <w:r>
              <w:rPr>
                <w:spacing w:val="-2"/>
                <w:sz w:val="21"/>
              </w:rPr>
              <w:t>előnyhöz</w:t>
            </w:r>
            <w:r>
              <w:rPr>
                <w:spacing w:val="-11"/>
                <w:sz w:val="21"/>
              </w:rPr>
              <w:t xml:space="preserve"> </w:t>
            </w:r>
            <w:r>
              <w:rPr>
                <w:spacing w:val="-2"/>
                <w:sz w:val="21"/>
              </w:rPr>
              <w:t xml:space="preserve">juttatása, </w:t>
            </w:r>
            <w:r>
              <w:rPr>
                <w:sz w:val="21"/>
              </w:rPr>
              <w:t>nyeremény kézbesítése.</w:t>
            </w:r>
          </w:p>
        </w:tc>
        <w:tc>
          <w:tcPr>
            <w:tcW w:w="2107"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before="17" w:after="0"/>
              <w:ind w:left="67" w:right="125"/>
              <w:rPr>
                <w:sz w:val="21"/>
              </w:rPr>
            </w:pPr>
            <w:r>
              <w:rPr>
                <w:spacing w:val="-2"/>
                <w:sz w:val="21"/>
              </w:rPr>
              <w:t>Érintett hozzájárulása</w:t>
            </w:r>
            <w:r>
              <w:rPr>
                <w:spacing w:val="-12"/>
                <w:sz w:val="21"/>
              </w:rPr>
              <w:t xml:space="preserve"> </w:t>
            </w:r>
            <w:r>
              <w:rPr>
                <w:spacing w:val="-2"/>
                <w:sz w:val="21"/>
              </w:rPr>
              <w:t>GDPR</w:t>
            </w:r>
          </w:p>
          <w:p>
            <w:pPr>
              <w:pStyle w:val="TableParagraph"/>
              <w:spacing w:lineRule="auto" w:line="254" w:before="2" w:after="0"/>
              <w:ind w:left="67" w:right="125"/>
              <w:rPr>
                <w:sz w:val="21"/>
              </w:rPr>
            </w:pPr>
            <w:r>
              <w:rPr>
                <w:sz w:val="21"/>
              </w:rPr>
              <w:t>6. cikk (1) bek. a) pont.</w:t>
            </w:r>
            <w:r>
              <w:rPr>
                <w:spacing w:val="-14"/>
                <w:sz w:val="21"/>
              </w:rPr>
              <w:t xml:space="preserve"> </w:t>
            </w:r>
            <w:r>
              <w:rPr>
                <w:sz w:val="21"/>
              </w:rPr>
              <w:t>(Az</w:t>
            </w:r>
            <w:r>
              <w:rPr>
                <w:spacing w:val="-13"/>
                <w:sz w:val="21"/>
              </w:rPr>
              <w:t xml:space="preserve"> </w:t>
            </w:r>
            <w:r>
              <w:rPr>
                <w:sz w:val="21"/>
              </w:rPr>
              <w:t>érintett</w:t>
            </w:r>
            <w:r>
              <w:rPr>
                <w:spacing w:val="-13"/>
                <w:sz w:val="21"/>
              </w:rPr>
              <w:t xml:space="preserve"> </w:t>
            </w:r>
            <w:r>
              <w:rPr>
                <w:sz w:val="21"/>
              </w:rPr>
              <w:t xml:space="preserve">a </w:t>
            </w:r>
            <w:r>
              <w:rPr>
                <w:spacing w:val="-2"/>
                <w:sz w:val="21"/>
              </w:rPr>
              <w:t xml:space="preserve">hozzájárulását </w:t>
            </w:r>
            <w:r>
              <w:rPr>
                <w:sz w:val="21"/>
              </w:rPr>
              <w:t xml:space="preserve">bármikor, feltétel </w:t>
            </w:r>
            <w:r>
              <w:rPr>
                <w:spacing w:val="-2"/>
                <w:sz w:val="21"/>
              </w:rPr>
              <w:t>nélkül visszavonhatja.)</w:t>
            </w:r>
          </w:p>
        </w:tc>
        <w:tc>
          <w:tcPr>
            <w:tcW w:w="2436"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before="17" w:after="0"/>
              <w:ind w:left="67" w:right="123"/>
              <w:rPr>
                <w:sz w:val="21"/>
              </w:rPr>
            </w:pPr>
            <w:r>
              <w:rPr>
                <w:spacing w:val="-2"/>
                <w:sz w:val="21"/>
              </w:rPr>
              <w:t>Nyereményjáték szabályzatban</w:t>
            </w:r>
            <w:r>
              <w:rPr>
                <w:spacing w:val="-12"/>
                <w:sz w:val="21"/>
              </w:rPr>
              <w:t xml:space="preserve"> </w:t>
            </w:r>
            <w:r>
              <w:rPr>
                <w:spacing w:val="-2"/>
                <w:sz w:val="21"/>
              </w:rPr>
              <w:t xml:space="preserve">rögzített </w:t>
            </w:r>
            <w:r>
              <w:rPr>
                <w:sz w:val="21"/>
              </w:rPr>
              <w:t>adatok. (Jellemzően név, e-mail cím, közösségi média nyilvános profil.</w:t>
            </w:r>
          </w:p>
          <w:p>
            <w:pPr>
              <w:pStyle w:val="TableParagraph"/>
              <w:spacing w:lineRule="auto" w:line="254" w:before="6" w:after="0"/>
              <w:rPr>
                <w:sz w:val="21"/>
              </w:rPr>
            </w:pPr>
            <w:r>
              <w:rPr>
                <w:spacing w:val="-2"/>
                <w:sz w:val="21"/>
              </w:rPr>
              <w:t>Nyeremény</w:t>
            </w:r>
            <w:r>
              <w:rPr>
                <w:spacing w:val="-12"/>
                <w:sz w:val="21"/>
              </w:rPr>
              <w:t xml:space="preserve"> </w:t>
            </w:r>
            <w:r>
              <w:rPr>
                <w:spacing w:val="-2"/>
                <w:sz w:val="21"/>
              </w:rPr>
              <w:t xml:space="preserve">kézbesítése </w:t>
            </w:r>
            <w:r>
              <w:rPr>
                <w:sz w:val="21"/>
              </w:rPr>
              <w:t>estén postázási</w:t>
            </w:r>
          </w:p>
          <w:p>
            <w:pPr>
              <w:pStyle w:val="TableParagraph"/>
              <w:spacing w:lineRule="exact" w:line="234" w:before="2" w:after="0"/>
              <w:rPr>
                <w:sz w:val="21"/>
              </w:rPr>
            </w:pPr>
            <w:r>
              <w:rPr>
                <w:spacing w:val="-2"/>
                <w:sz w:val="21"/>
              </w:rPr>
              <w:t>adatok.)</w:t>
            </w:r>
          </w:p>
        </w:tc>
        <w:tc>
          <w:tcPr>
            <w:tcW w:w="3339"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before="17" w:after="0"/>
              <w:ind w:left="67" w:right="116"/>
              <w:rPr>
                <w:sz w:val="21"/>
              </w:rPr>
            </w:pPr>
            <w:r>
              <w:rPr>
                <w:sz w:val="21"/>
              </w:rPr>
              <w:t>Nyereményjáték szabályzatban rögzített</w:t>
            </w:r>
            <w:r>
              <w:rPr>
                <w:spacing w:val="-14"/>
                <w:sz w:val="21"/>
              </w:rPr>
              <w:t xml:space="preserve"> </w:t>
            </w:r>
            <w:r>
              <w:rPr>
                <w:sz w:val="21"/>
              </w:rPr>
              <w:t>időpontig.</w:t>
            </w:r>
            <w:r>
              <w:rPr>
                <w:spacing w:val="-13"/>
                <w:sz w:val="21"/>
              </w:rPr>
              <w:t xml:space="preserve"> </w:t>
            </w:r>
            <w:r>
              <w:rPr>
                <w:sz w:val="21"/>
              </w:rPr>
              <w:t>(Jellemzően</w:t>
            </w:r>
            <w:r>
              <w:rPr>
                <w:spacing w:val="-13"/>
                <w:sz w:val="21"/>
              </w:rPr>
              <w:t xml:space="preserve"> </w:t>
            </w:r>
            <w:r>
              <w:rPr>
                <w:sz w:val="21"/>
              </w:rPr>
              <w:t xml:space="preserve">a nyereményjáték végéig, nyeremény kézbesítésének </w:t>
            </w:r>
            <w:r>
              <w:rPr>
                <w:spacing w:val="-2"/>
                <w:sz w:val="21"/>
              </w:rPr>
              <w:t>időpontjáig.)</w:t>
            </w:r>
          </w:p>
        </w:tc>
      </w:tr>
      <w:tr>
        <w:trPr>
          <w:trHeight w:val="2165" w:hRule="atLeast"/>
        </w:trPr>
        <w:tc>
          <w:tcPr>
            <w:tcW w:w="2859"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before="17" w:after="0"/>
              <w:ind w:left="67" w:right="160"/>
              <w:rPr>
                <w:sz w:val="21"/>
              </w:rPr>
            </w:pPr>
            <w:r>
              <w:rPr>
                <w:spacing w:val="-2"/>
                <w:sz w:val="21"/>
              </w:rPr>
              <w:t>Közösségépítés</w:t>
            </w:r>
            <w:r>
              <w:rPr>
                <w:spacing w:val="-7"/>
                <w:sz w:val="21"/>
              </w:rPr>
              <w:t xml:space="preserve"> </w:t>
            </w:r>
            <w:r>
              <w:rPr>
                <w:spacing w:val="-2"/>
                <w:sz w:val="21"/>
              </w:rPr>
              <w:t xml:space="preserve">közösségi </w:t>
            </w:r>
            <w:r>
              <w:rPr>
                <w:sz w:val="21"/>
              </w:rPr>
              <w:t>média felületeken</w:t>
            </w:r>
          </w:p>
        </w:tc>
        <w:tc>
          <w:tcPr>
            <w:tcW w:w="2107"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before="17" w:after="0"/>
              <w:ind w:left="67" w:right="125"/>
              <w:rPr>
                <w:sz w:val="21"/>
              </w:rPr>
            </w:pPr>
            <w:r>
              <w:rPr>
                <w:spacing w:val="-2"/>
                <w:sz w:val="21"/>
              </w:rPr>
              <w:t>Érintett hozzájárulása</w:t>
            </w:r>
            <w:r>
              <w:rPr>
                <w:spacing w:val="-12"/>
                <w:sz w:val="21"/>
              </w:rPr>
              <w:t xml:space="preserve"> </w:t>
            </w:r>
            <w:r>
              <w:rPr>
                <w:spacing w:val="-2"/>
                <w:sz w:val="21"/>
              </w:rPr>
              <w:t>GDPR</w:t>
            </w:r>
          </w:p>
          <w:p>
            <w:pPr>
              <w:pStyle w:val="TableParagraph"/>
              <w:spacing w:lineRule="auto" w:line="254" w:before="2" w:after="0"/>
              <w:ind w:left="67" w:right="125"/>
              <w:rPr>
                <w:sz w:val="21"/>
              </w:rPr>
            </w:pPr>
            <w:r>
              <w:rPr>
                <w:sz w:val="21"/>
              </w:rPr>
              <w:t>6. cikk (1) bek. a) pont.</w:t>
            </w:r>
            <w:r>
              <w:rPr>
                <w:spacing w:val="-14"/>
                <w:sz w:val="21"/>
              </w:rPr>
              <w:t xml:space="preserve"> </w:t>
            </w:r>
            <w:r>
              <w:rPr>
                <w:sz w:val="21"/>
              </w:rPr>
              <w:t>(Az</w:t>
            </w:r>
            <w:r>
              <w:rPr>
                <w:spacing w:val="-13"/>
                <w:sz w:val="21"/>
              </w:rPr>
              <w:t xml:space="preserve"> </w:t>
            </w:r>
            <w:r>
              <w:rPr>
                <w:sz w:val="21"/>
              </w:rPr>
              <w:t>érintett</w:t>
            </w:r>
            <w:r>
              <w:rPr>
                <w:spacing w:val="-13"/>
                <w:sz w:val="21"/>
              </w:rPr>
              <w:t xml:space="preserve"> </w:t>
            </w:r>
            <w:r>
              <w:rPr>
                <w:sz w:val="21"/>
              </w:rPr>
              <w:t xml:space="preserve">a </w:t>
            </w:r>
            <w:r>
              <w:rPr>
                <w:spacing w:val="-2"/>
                <w:sz w:val="21"/>
              </w:rPr>
              <w:t xml:space="preserve">hozzájárulását </w:t>
            </w:r>
            <w:r>
              <w:rPr>
                <w:sz w:val="21"/>
              </w:rPr>
              <w:t xml:space="preserve">bármikor, feltétel </w:t>
            </w:r>
            <w:r>
              <w:rPr>
                <w:spacing w:val="-2"/>
                <w:sz w:val="21"/>
              </w:rPr>
              <w:t>nélkül</w:t>
            </w:r>
          </w:p>
          <w:p>
            <w:pPr>
              <w:pStyle w:val="TableParagraph"/>
              <w:spacing w:lineRule="exact" w:line="234" w:before="5" w:after="0"/>
              <w:rPr>
                <w:sz w:val="21"/>
              </w:rPr>
            </w:pPr>
            <w:r>
              <w:rPr>
                <w:spacing w:val="-2"/>
                <w:sz w:val="21"/>
              </w:rPr>
              <w:t>visszavonhatja.)</w:t>
            </w:r>
          </w:p>
        </w:tc>
        <w:tc>
          <w:tcPr>
            <w:tcW w:w="2436" w:type="dxa"/>
            <w:tcBorders>
              <w:top w:val="single" w:sz="6" w:space="0" w:color="000000"/>
              <w:left w:val="single" w:sz="6" w:space="0" w:color="000000"/>
              <w:bottom w:val="single" w:sz="6" w:space="0" w:color="000000"/>
              <w:right w:val="single" w:sz="6" w:space="0" w:color="000000"/>
            </w:tcBorders>
          </w:tcPr>
          <w:p>
            <w:pPr>
              <w:pStyle w:val="TableParagraph"/>
              <w:spacing w:lineRule="auto" w:line="254" w:before="17" w:after="0"/>
              <w:ind w:left="67" w:right="743"/>
              <w:rPr>
                <w:sz w:val="21"/>
              </w:rPr>
            </w:pPr>
            <w:r>
              <w:rPr>
                <w:spacing w:val="-2"/>
                <w:sz w:val="21"/>
              </w:rPr>
              <w:t>Érintett</w:t>
            </w:r>
            <w:r>
              <w:rPr>
                <w:spacing w:val="-12"/>
                <w:sz w:val="21"/>
              </w:rPr>
              <w:t xml:space="preserve"> </w:t>
            </w:r>
            <w:r>
              <w:rPr>
                <w:spacing w:val="-2"/>
                <w:sz w:val="21"/>
              </w:rPr>
              <w:t>nyilvános profiladatai</w:t>
            </w:r>
          </w:p>
        </w:tc>
        <w:tc>
          <w:tcPr>
            <w:tcW w:w="3339" w:type="dxa"/>
            <w:tcBorders>
              <w:top w:val="single" w:sz="6" w:space="0" w:color="000000"/>
              <w:left w:val="single" w:sz="6" w:space="0" w:color="000000"/>
              <w:bottom w:val="single" w:sz="6" w:space="0" w:color="000000"/>
              <w:right w:val="single" w:sz="6" w:space="0" w:color="000000"/>
            </w:tcBorders>
          </w:tcPr>
          <w:p>
            <w:pPr>
              <w:pStyle w:val="TableParagraph"/>
              <w:spacing w:before="17" w:after="0"/>
              <w:rPr>
                <w:sz w:val="21"/>
              </w:rPr>
            </w:pPr>
            <w:r>
              <w:rPr>
                <w:spacing w:val="-2"/>
                <w:sz w:val="21"/>
              </w:rPr>
              <w:t>Érintett</w:t>
            </w:r>
            <w:r>
              <w:rPr>
                <w:spacing w:val="1"/>
                <w:sz w:val="21"/>
              </w:rPr>
              <w:t xml:space="preserve"> </w:t>
            </w:r>
            <w:r>
              <w:rPr>
                <w:spacing w:val="-2"/>
                <w:sz w:val="21"/>
              </w:rPr>
              <w:t>leiratkozásáig</w:t>
            </w:r>
          </w:p>
        </w:tc>
      </w:tr>
    </w:tbl>
    <w:p>
      <w:pPr>
        <w:pStyle w:val="BodyText"/>
        <w:spacing w:lineRule="auto" w:line="254" w:before="237" w:after="0"/>
        <w:ind w:left="106" w:right="106"/>
        <w:rPr/>
      </w:pPr>
      <w:r>
        <w:rPr/>
        <w:t>*A</w:t>
      </w:r>
      <w:r>
        <w:rPr>
          <w:spacing w:val="-3"/>
        </w:rPr>
        <w:t xml:space="preserve"> </w:t>
      </w:r>
      <w:r>
        <w:rPr/>
        <w:t>hivatalos</w:t>
      </w:r>
      <w:r>
        <w:rPr>
          <w:spacing w:val="-2"/>
        </w:rPr>
        <w:t xml:space="preserve"> </w:t>
      </w:r>
      <w:r>
        <w:rPr/>
        <w:t>statisztikáról</w:t>
      </w:r>
      <w:r>
        <w:rPr>
          <w:spacing w:val="-2"/>
        </w:rPr>
        <w:t xml:space="preserve"> </w:t>
      </w:r>
      <w:r>
        <w:rPr/>
        <w:t>szóló</w:t>
      </w:r>
      <w:r>
        <w:rPr>
          <w:spacing w:val="-3"/>
        </w:rPr>
        <w:t xml:space="preserve"> </w:t>
      </w:r>
      <w:r>
        <w:rPr/>
        <w:t>2016.</w:t>
      </w:r>
      <w:r>
        <w:rPr>
          <w:spacing w:val="-3"/>
        </w:rPr>
        <w:t xml:space="preserve"> </w:t>
      </w:r>
      <w:r>
        <w:rPr/>
        <w:t>évi</w:t>
      </w:r>
      <w:r>
        <w:rPr>
          <w:spacing w:val="-2"/>
        </w:rPr>
        <w:t xml:space="preserve"> </w:t>
      </w:r>
      <w:r>
        <w:rPr/>
        <w:t>CLV.</w:t>
      </w:r>
      <w:r>
        <w:rPr>
          <w:spacing w:val="-3"/>
        </w:rPr>
        <w:t xml:space="preserve"> </w:t>
      </w:r>
      <w:r>
        <w:rPr/>
        <w:t>törvény</w:t>
      </w:r>
      <w:r>
        <w:rPr>
          <w:spacing w:val="-3"/>
        </w:rPr>
        <w:t xml:space="preserve"> </w:t>
      </w:r>
      <w:r>
        <w:rPr/>
        <w:t>rendelkezései</w:t>
      </w:r>
      <w:r>
        <w:rPr>
          <w:spacing w:val="-2"/>
        </w:rPr>
        <w:t xml:space="preserve"> </w:t>
      </w:r>
      <w:r>
        <w:rPr/>
        <w:t>alapján</w:t>
      </w:r>
      <w:r>
        <w:rPr>
          <w:spacing w:val="-2"/>
        </w:rPr>
        <w:t xml:space="preserve"> </w:t>
      </w:r>
      <w:r>
        <w:rPr/>
        <w:t>az</w:t>
      </w:r>
      <w:r>
        <w:rPr>
          <w:spacing w:val="-2"/>
        </w:rPr>
        <w:t xml:space="preserve"> </w:t>
      </w:r>
      <w:r>
        <w:rPr/>
        <w:t>Országos</w:t>
      </w:r>
      <w:r>
        <w:rPr>
          <w:spacing w:val="-2"/>
        </w:rPr>
        <w:t xml:space="preserve"> </w:t>
      </w:r>
      <w:r>
        <w:rPr/>
        <w:t>Statisztikai</w:t>
      </w:r>
      <w:r>
        <w:rPr>
          <w:spacing w:val="-2"/>
        </w:rPr>
        <w:t xml:space="preserve"> </w:t>
      </w:r>
      <w:r>
        <w:rPr/>
        <w:t>Adatfelvételi Programba jelentendő anonim adatok.</w:t>
      </w:r>
    </w:p>
    <w:p>
      <w:pPr>
        <w:pStyle w:val="BodyText"/>
        <w:spacing w:before="213" w:after="0"/>
        <w:ind w:left="0" w:right="0"/>
        <w:rPr/>
      </w:pPr>
      <w:r>
        <w:rPr/>
      </w:r>
    </w:p>
    <w:p>
      <w:pPr>
        <w:pStyle w:val="Heading1"/>
        <w:numPr>
          <w:ilvl w:val="0"/>
          <w:numId w:val="2"/>
        </w:numPr>
        <w:tabs>
          <w:tab w:val="clear" w:pos="720"/>
          <w:tab w:val="left" w:pos="405" w:leader="none"/>
        </w:tabs>
        <w:spacing w:lineRule="auto" w:line="240" w:before="0" w:after="0"/>
        <w:ind w:hanging="299" w:left="405" w:right="0"/>
        <w:jc w:val="left"/>
        <w:rPr/>
      </w:pPr>
      <w:r>
        <w:rPr>
          <w:rFonts w:ascii="Calisto MT" w:hAnsi="Calisto MT"/>
          <w:sz w:val="28"/>
          <w:szCs w:val="28"/>
        </w:rPr>
        <w:t>CÍMZETTEK</w:t>
      </w:r>
      <w:r>
        <w:rPr>
          <w:rFonts w:ascii="Calisto MT" w:hAnsi="Calisto MT"/>
          <w:spacing w:val="34"/>
          <w:sz w:val="28"/>
          <w:szCs w:val="28"/>
        </w:rPr>
        <w:t xml:space="preserve"> </w:t>
      </w:r>
      <w:r>
        <w:rPr>
          <w:rFonts w:ascii="Calisto MT" w:hAnsi="Calisto MT"/>
          <w:sz w:val="28"/>
          <w:szCs w:val="28"/>
        </w:rPr>
        <w:t>(TOVÁBBI</w:t>
      </w:r>
      <w:r>
        <w:rPr>
          <w:rFonts w:ascii="Calisto MT" w:hAnsi="Calisto MT"/>
          <w:spacing w:val="34"/>
          <w:sz w:val="28"/>
          <w:szCs w:val="28"/>
        </w:rPr>
        <w:t xml:space="preserve"> </w:t>
      </w:r>
      <w:r>
        <w:rPr>
          <w:rFonts w:ascii="Calisto MT" w:hAnsi="Calisto MT"/>
          <w:sz w:val="28"/>
          <w:szCs w:val="28"/>
        </w:rPr>
        <w:t>ADATKEZELŐK</w:t>
      </w:r>
      <w:r>
        <w:rPr>
          <w:rFonts w:ascii="Calisto MT" w:hAnsi="Calisto MT"/>
          <w:spacing w:val="34"/>
          <w:sz w:val="28"/>
          <w:szCs w:val="28"/>
        </w:rPr>
        <w:t xml:space="preserve"> </w:t>
      </w:r>
      <w:r>
        <w:rPr>
          <w:rFonts w:ascii="Calisto MT" w:hAnsi="Calisto MT"/>
          <w:sz w:val="28"/>
          <w:szCs w:val="28"/>
        </w:rPr>
        <w:t>ÉS</w:t>
      </w:r>
      <w:r>
        <w:rPr>
          <w:rFonts w:ascii="Calisto MT" w:hAnsi="Calisto MT"/>
          <w:spacing w:val="35"/>
          <w:sz w:val="28"/>
          <w:szCs w:val="28"/>
        </w:rPr>
        <w:t xml:space="preserve"> </w:t>
      </w:r>
      <w:r>
        <w:rPr>
          <w:rFonts w:ascii="Calisto MT" w:hAnsi="Calisto MT"/>
          <w:spacing w:val="-2"/>
          <w:sz w:val="28"/>
          <w:szCs w:val="28"/>
        </w:rPr>
        <w:t>ADATFELDOLGOZÓK)</w:t>
      </w:r>
    </w:p>
    <w:p>
      <w:pPr>
        <w:pStyle w:val="BodyText"/>
        <w:spacing w:before="39" w:after="0"/>
        <w:ind w:left="0" w:right="0"/>
        <w:rPr>
          <w:b/>
          <w:sz w:val="36"/>
        </w:rPr>
      </w:pPr>
      <w:r>
        <w:rPr>
          <w:b/>
          <w:sz w:val="36"/>
        </w:rPr>
      </w:r>
    </w:p>
    <w:p>
      <w:pPr>
        <w:pStyle w:val="BodyText"/>
        <w:rPr/>
      </w:pPr>
      <w:r>
        <w:rPr/>
        <w:t>Adatkezelő</w:t>
      </w:r>
      <w:r>
        <w:rPr>
          <w:spacing w:val="-13"/>
        </w:rPr>
        <w:t xml:space="preserve"> </w:t>
      </w:r>
      <w:r>
        <w:rPr/>
        <w:t>egyes</w:t>
      </w:r>
      <w:r>
        <w:rPr>
          <w:spacing w:val="-13"/>
        </w:rPr>
        <w:t xml:space="preserve"> </w:t>
      </w:r>
      <w:r>
        <w:rPr/>
        <w:t>feladatok</w:t>
      </w:r>
      <w:r>
        <w:rPr>
          <w:spacing w:val="-12"/>
        </w:rPr>
        <w:t xml:space="preserve"> </w:t>
      </w:r>
      <w:r>
        <w:rPr/>
        <w:t>ellátása</w:t>
      </w:r>
      <w:r>
        <w:rPr>
          <w:spacing w:val="-13"/>
        </w:rPr>
        <w:t xml:space="preserve"> </w:t>
      </w:r>
      <w:r>
        <w:rPr/>
        <w:t>érdekében</w:t>
      </w:r>
      <w:r>
        <w:rPr>
          <w:spacing w:val="-12"/>
        </w:rPr>
        <w:t xml:space="preserve"> </w:t>
      </w:r>
      <w:r>
        <w:rPr/>
        <w:t>külső</w:t>
      </w:r>
      <w:r>
        <w:rPr>
          <w:spacing w:val="-13"/>
        </w:rPr>
        <w:t xml:space="preserve"> </w:t>
      </w:r>
      <w:r>
        <w:rPr/>
        <w:t>Adatfeldolgozókat</w:t>
      </w:r>
      <w:r>
        <w:rPr>
          <w:spacing w:val="-12"/>
        </w:rPr>
        <w:t xml:space="preserve"> </w:t>
      </w:r>
      <w:r>
        <w:rPr/>
        <w:t>(Címzetteket)</w:t>
      </w:r>
      <w:r>
        <w:rPr>
          <w:spacing w:val="-13"/>
        </w:rPr>
        <w:t xml:space="preserve"> </w:t>
      </w:r>
      <w:r>
        <w:rPr/>
        <w:t>vesz</w:t>
      </w:r>
      <w:r>
        <w:rPr>
          <w:spacing w:val="-12"/>
        </w:rPr>
        <w:t xml:space="preserve"> </w:t>
      </w:r>
      <w:r>
        <w:rPr>
          <w:spacing w:val="-2"/>
        </w:rPr>
        <w:t>igénybe.</w:t>
      </w:r>
    </w:p>
    <w:p>
      <w:pPr>
        <w:pStyle w:val="BodyText"/>
        <w:spacing w:lineRule="auto" w:line="254" w:before="229" w:after="0"/>
        <w:ind w:left="106" w:right="106"/>
        <w:rPr/>
      </w:pPr>
      <w:r>
        <w:rPr/>
        <w:t>TÁRHELY</w:t>
      </w:r>
      <w:r>
        <w:rPr>
          <w:spacing w:val="40"/>
        </w:rPr>
        <w:t xml:space="preserve"> </w:t>
      </w:r>
      <w:r>
        <w:rPr/>
        <w:t>SZOLGÁLTATÁS</w:t>
      </w:r>
      <w:r>
        <w:rPr>
          <w:spacing w:val="40"/>
        </w:rPr>
        <w:t xml:space="preserve"> </w:t>
      </w:r>
      <w:r>
        <w:rPr/>
        <w:t>(A</w:t>
      </w:r>
      <w:r>
        <w:rPr>
          <w:spacing w:val="40"/>
        </w:rPr>
        <w:t xml:space="preserve"> </w:t>
      </w:r>
      <w:r>
        <w:rPr/>
        <w:t>weboldal</w:t>
      </w:r>
      <w:r>
        <w:rPr>
          <w:spacing w:val="40"/>
        </w:rPr>
        <w:t xml:space="preserve"> </w:t>
      </w:r>
      <w:r>
        <w:rPr/>
        <w:t>működésének</w:t>
      </w:r>
      <w:r>
        <w:rPr>
          <w:spacing w:val="40"/>
        </w:rPr>
        <w:t xml:space="preserve"> </w:t>
      </w:r>
      <w:r>
        <w:rPr/>
        <w:t>biztosítása,</w:t>
      </w:r>
      <w:r>
        <w:rPr>
          <w:spacing w:val="40"/>
        </w:rPr>
        <w:t xml:space="preserve"> </w:t>
      </w:r>
      <w:r>
        <w:rPr/>
        <w:t>a</w:t>
      </w:r>
      <w:r>
        <w:rPr>
          <w:spacing w:val="40"/>
        </w:rPr>
        <w:t xml:space="preserve"> </w:t>
      </w:r>
      <w:r>
        <w:rPr/>
        <w:t>weboldal</w:t>
      </w:r>
      <w:r>
        <w:rPr>
          <w:spacing w:val="40"/>
        </w:rPr>
        <w:t xml:space="preserve"> </w:t>
      </w:r>
      <w:r>
        <w:rPr/>
        <w:t>használata</w:t>
      </w:r>
      <w:r>
        <w:rPr>
          <w:spacing w:val="40"/>
        </w:rPr>
        <w:t xml:space="preserve"> </w:t>
      </w:r>
      <w:r>
        <w:rPr/>
        <w:t>közben</w:t>
      </w:r>
      <w:r>
        <w:rPr>
          <w:spacing w:val="40"/>
        </w:rPr>
        <w:t xml:space="preserve"> </w:t>
      </w:r>
      <w:r>
        <w:rPr/>
        <w:t>keletkezett adatok tárolása)</w:t>
      </w:r>
    </w:p>
    <w:p>
      <w:pPr>
        <w:pStyle w:val="BodyText"/>
        <w:spacing w:lineRule="auto" w:line="254" w:before="2" w:after="0"/>
        <w:ind w:left="106" w:right="106"/>
        <w:rPr/>
      </w:pPr>
      <w:r>
        <w:rPr/>
        <w:t>Adatfeldolgozó:</w:t>
      </w:r>
      <w:r>
        <w:rPr>
          <w:spacing w:val="80"/>
        </w:rPr>
        <w:t xml:space="preserve"> ………..</w:t>
      </w:r>
    </w:p>
    <w:p>
      <w:pPr>
        <w:pStyle w:val="BodyText"/>
        <w:spacing w:lineRule="auto" w:line="254" w:before="2" w:after="0"/>
        <w:ind w:left="106" w:right="106"/>
        <w:rPr/>
      </w:pPr>
      <w:r>
        <w:rPr/>
        <w:t>Adatfeldolgozó</w:t>
      </w:r>
      <w:r>
        <w:rPr>
          <w:spacing w:val="-10"/>
        </w:rPr>
        <w:t xml:space="preserve"> </w:t>
      </w:r>
      <w:r>
        <w:rPr/>
        <w:t>igénybe</w:t>
      </w:r>
      <w:r>
        <w:rPr>
          <w:spacing w:val="-10"/>
        </w:rPr>
        <w:t xml:space="preserve"> </w:t>
      </w:r>
      <w:r>
        <w:rPr/>
        <w:t>vételére</w:t>
      </w:r>
      <w:r>
        <w:rPr>
          <w:spacing w:val="-10"/>
        </w:rPr>
        <w:t xml:space="preserve"> </w:t>
      </w:r>
      <w:r>
        <w:rPr/>
        <w:t>a</w:t>
      </w:r>
      <w:r>
        <w:rPr>
          <w:spacing w:val="-10"/>
        </w:rPr>
        <w:t xml:space="preserve"> </w:t>
      </w:r>
      <w:r>
        <w:rPr/>
        <w:t>weboldal</w:t>
      </w:r>
      <w:r>
        <w:rPr>
          <w:spacing w:val="-10"/>
        </w:rPr>
        <w:t xml:space="preserve"> </w:t>
      </w:r>
      <w:r>
        <w:rPr/>
        <w:t>elérhetővé</w:t>
      </w:r>
      <w:r>
        <w:rPr>
          <w:spacing w:val="-10"/>
        </w:rPr>
        <w:t xml:space="preserve"> </w:t>
      </w:r>
      <w:r>
        <w:rPr/>
        <w:t>tételéhez,</w:t>
      </w:r>
      <w:r>
        <w:rPr>
          <w:spacing w:val="-10"/>
        </w:rPr>
        <w:t xml:space="preserve"> </w:t>
      </w:r>
      <w:r>
        <w:rPr/>
        <w:t>megfelelő</w:t>
      </w:r>
      <w:r>
        <w:rPr>
          <w:spacing w:val="-10"/>
        </w:rPr>
        <w:t xml:space="preserve"> </w:t>
      </w:r>
      <w:r>
        <w:rPr/>
        <w:t>működtetése</w:t>
      </w:r>
      <w:r>
        <w:rPr>
          <w:spacing w:val="-10"/>
        </w:rPr>
        <w:t xml:space="preserve"> </w:t>
      </w:r>
      <w:r>
        <w:rPr/>
        <w:t>érdekében</w:t>
      </w:r>
      <w:r>
        <w:rPr>
          <w:spacing w:val="-10"/>
        </w:rPr>
        <w:t xml:space="preserve"> </w:t>
      </w:r>
      <w:r>
        <w:rPr/>
        <w:t>van</w:t>
      </w:r>
      <w:r>
        <w:rPr>
          <w:spacing w:val="-10"/>
        </w:rPr>
        <w:t xml:space="preserve"> </w:t>
      </w:r>
      <w:r>
        <w:rPr/>
        <w:t>szükség. Az adatfeldolgozó az adatok tárolását végzi. Az adattárolás helye az adatfeldolgozó szervere.</w:t>
      </w:r>
    </w:p>
    <w:p>
      <w:pPr>
        <w:pStyle w:val="BodyText"/>
        <w:spacing w:before="212" w:after="0"/>
        <w:rPr/>
      </w:pPr>
      <w:r>
        <w:rPr/>
        <w:t>FIZETÉS</w:t>
      </w:r>
      <w:r>
        <w:rPr>
          <w:spacing w:val="-12"/>
        </w:rPr>
        <w:t xml:space="preserve"> </w:t>
      </w:r>
      <w:r>
        <w:rPr/>
        <w:t>ÁTUTALÁSSAL</w:t>
      </w:r>
      <w:r>
        <w:rPr>
          <w:spacing w:val="-12"/>
        </w:rPr>
        <w:t xml:space="preserve"> </w:t>
      </w:r>
      <w:r>
        <w:rPr/>
        <w:t>(A</w:t>
      </w:r>
      <w:r>
        <w:rPr>
          <w:spacing w:val="-12"/>
        </w:rPr>
        <w:t xml:space="preserve"> </w:t>
      </w:r>
      <w:r>
        <w:rPr>
          <w:spacing w:val="-12"/>
        </w:rPr>
        <w:t xml:space="preserve">szolgáltatás </w:t>
      </w:r>
      <w:r>
        <w:rPr/>
        <w:t>ár</w:t>
      </w:r>
      <w:r>
        <w:rPr/>
        <w:t>ának</w:t>
      </w:r>
      <w:r>
        <w:rPr>
          <w:spacing w:val="-12"/>
        </w:rPr>
        <w:t xml:space="preserve"> </w:t>
      </w:r>
      <w:r>
        <w:rPr>
          <w:spacing w:val="-2"/>
        </w:rPr>
        <w:t>kiegyenlítés</w:t>
      </w:r>
      <w:r>
        <w:rPr>
          <w:spacing w:val="-2"/>
        </w:rPr>
        <w:t>ére</w:t>
      </w:r>
      <w:r>
        <w:rPr>
          <w:spacing w:val="-2"/>
        </w:rPr>
        <w:t>)</w:t>
      </w:r>
    </w:p>
    <w:p>
      <w:pPr>
        <w:pStyle w:val="BodyText"/>
        <w:tabs>
          <w:tab w:val="clear" w:pos="720"/>
          <w:tab w:val="left" w:pos="1841" w:leader="none"/>
          <w:tab w:val="left" w:pos="2961" w:leader="none"/>
          <w:tab w:val="left" w:pos="3689" w:leader="none"/>
          <w:tab w:val="left" w:pos="4732" w:leader="none"/>
          <w:tab w:val="left" w:pos="5313" w:leader="none"/>
          <w:tab w:val="left" w:pos="6502" w:leader="none"/>
          <w:tab w:val="left" w:pos="7234" w:leader="none"/>
          <w:tab w:val="left" w:pos="8420" w:leader="none"/>
          <w:tab w:val="left" w:pos="8940" w:leader="none"/>
          <w:tab w:val="left" w:pos="9650" w:leader="none"/>
          <w:tab w:val="left" w:pos="10480" w:leader="none"/>
        </w:tabs>
        <w:spacing w:lineRule="auto" w:line="254" w:before="228" w:after="0"/>
        <w:ind w:left="106" w:right="106"/>
        <w:rPr/>
      </w:pPr>
      <w:r>
        <w:rPr>
          <w:spacing w:val="-2"/>
        </w:rPr>
        <w:t>Adatfeldolgozó:</w:t>
      </w:r>
      <w:r>
        <w:rPr/>
        <w:tab/>
      </w:r>
      <w:r>
        <w:rPr>
          <w:spacing w:val="-2"/>
        </w:rPr>
        <w:t>CIB Bank 1027 Budapest, </w:t>
      </w:r>
      <w:r>
        <w:rPr>
          <w:rStyle w:val="Emphasis"/>
          <w:i w:val="false"/>
          <w:iCs w:val="false"/>
          <w:spacing w:val="-2"/>
        </w:rPr>
        <w:t>Medve</w:t>
      </w:r>
      <w:r>
        <w:rPr>
          <w:rStyle w:val="Emphasis"/>
          <w:spacing w:val="-2"/>
        </w:rPr>
        <w:t xml:space="preserve"> </w:t>
      </w:r>
      <w:r>
        <w:rPr>
          <w:rStyle w:val="Emphasis"/>
          <w:i w:val="false"/>
          <w:iCs w:val="false"/>
          <w:spacing w:val="-2"/>
        </w:rPr>
        <w:t>u</w:t>
      </w:r>
      <w:r>
        <w:rPr>
          <w:i w:val="false"/>
          <w:iCs w:val="false"/>
          <w:spacing w:val="-2"/>
        </w:rPr>
        <w:t>. 4-</w:t>
      </w:r>
      <w:r>
        <w:rPr>
          <w:spacing w:val="-2"/>
        </w:rPr>
        <w:t xml:space="preserve">14. Tel.: (+36 1) 4 242 242, Fax: (1)489-6700 </w:t>
      </w:r>
    </w:p>
    <w:p>
      <w:pPr>
        <w:pStyle w:val="BodyText"/>
        <w:tabs>
          <w:tab w:val="clear" w:pos="720"/>
          <w:tab w:val="left" w:pos="1841" w:leader="none"/>
          <w:tab w:val="left" w:pos="2961" w:leader="none"/>
          <w:tab w:val="left" w:pos="3689" w:leader="none"/>
          <w:tab w:val="left" w:pos="4732" w:leader="none"/>
          <w:tab w:val="left" w:pos="5313" w:leader="none"/>
          <w:tab w:val="left" w:pos="6502" w:leader="none"/>
          <w:tab w:val="left" w:pos="7234" w:leader="none"/>
          <w:tab w:val="left" w:pos="8420" w:leader="none"/>
          <w:tab w:val="left" w:pos="8940" w:leader="none"/>
          <w:tab w:val="left" w:pos="9650" w:leader="none"/>
          <w:tab w:val="left" w:pos="10480" w:leader="none"/>
        </w:tabs>
        <w:spacing w:lineRule="auto" w:line="254" w:before="228" w:after="0"/>
        <w:ind w:left="106" w:right="106"/>
        <w:rPr/>
      </w:pPr>
      <w:r>
        <w:rPr>
          <w:spacing w:val="-2"/>
        </w:rPr>
        <w:t>https://www.cib.hu/document/documents/CIB/vhk_adatkezelesi_190325_2.pdf</w:t>
      </w:r>
    </w:p>
    <w:p>
      <w:pPr>
        <w:pStyle w:val="BodyText"/>
        <w:spacing w:lineRule="auto" w:line="254" w:before="213" w:after="0"/>
        <w:ind w:left="106" w:right="106"/>
        <w:rPr/>
      </w:pPr>
      <w:r>
        <w:rPr/>
        <w:t>Adatfeldolgozó</w:t>
      </w:r>
      <w:r>
        <w:rPr>
          <w:spacing w:val="80"/>
          <w:w w:val="150"/>
        </w:rPr>
        <w:t xml:space="preserve"> </w:t>
      </w:r>
      <w:r>
        <w:rPr/>
        <w:t>igénybevételére</w:t>
      </w:r>
      <w:r>
        <w:rPr>
          <w:spacing w:val="80"/>
          <w:w w:val="150"/>
        </w:rPr>
        <w:t xml:space="preserve"> </w:t>
      </w:r>
      <w:r>
        <w:rPr/>
        <w:t>azért</w:t>
      </w:r>
      <w:r>
        <w:rPr>
          <w:spacing w:val="80"/>
          <w:w w:val="150"/>
        </w:rPr>
        <w:t xml:space="preserve"> </w:t>
      </w:r>
      <w:r>
        <w:rPr/>
        <w:t>kerül</w:t>
      </w:r>
      <w:r>
        <w:rPr>
          <w:spacing w:val="80"/>
          <w:w w:val="150"/>
        </w:rPr>
        <w:t xml:space="preserve"> </w:t>
      </w:r>
      <w:r>
        <w:rPr/>
        <w:t>sor,</w:t>
      </w:r>
      <w:r>
        <w:rPr>
          <w:spacing w:val="80"/>
          <w:w w:val="150"/>
        </w:rPr>
        <w:t xml:space="preserve"> </w:t>
      </w:r>
      <w:r>
        <w:rPr/>
        <w:t>mert</w:t>
      </w:r>
      <w:r>
        <w:rPr>
          <w:spacing w:val="80"/>
          <w:w w:val="150"/>
        </w:rPr>
        <w:t xml:space="preserve"> </w:t>
      </w:r>
      <w:r>
        <w:rPr/>
        <w:t>átutalás</w:t>
      </w:r>
      <w:r>
        <w:rPr>
          <w:spacing w:val="80"/>
          <w:w w:val="150"/>
        </w:rPr>
        <w:t xml:space="preserve"> </w:t>
      </w:r>
      <w:r>
        <w:rPr/>
        <w:t>esetén</w:t>
      </w:r>
      <w:r>
        <w:rPr>
          <w:spacing w:val="80"/>
          <w:w w:val="150"/>
        </w:rPr>
        <w:t xml:space="preserve"> </w:t>
      </w:r>
      <w:r>
        <w:rPr/>
        <w:t>a</w:t>
      </w:r>
      <w:r>
        <w:rPr>
          <w:spacing w:val="80"/>
          <w:w w:val="150"/>
        </w:rPr>
        <w:t xml:space="preserve"> </w:t>
      </w:r>
      <w:r>
        <w:rPr/>
        <w:t>fizetendő</w:t>
      </w:r>
      <w:r>
        <w:rPr>
          <w:spacing w:val="80"/>
          <w:w w:val="150"/>
        </w:rPr>
        <w:t xml:space="preserve"> </w:t>
      </w:r>
      <w:r>
        <w:rPr/>
        <w:t>összeget</w:t>
      </w:r>
      <w:r>
        <w:rPr>
          <w:spacing w:val="80"/>
          <w:w w:val="150"/>
        </w:rPr>
        <w:t xml:space="preserve"> </w:t>
      </w:r>
      <w:r>
        <w:rPr/>
        <w:t>adatkezelő adatfeldolgozónál vezetett bankszámlaszámára utalva kell megfizetni.</w:t>
      </w:r>
    </w:p>
    <w:p>
      <w:pPr>
        <w:pStyle w:val="BodyText"/>
        <w:spacing w:lineRule="auto" w:line="254" w:before="2" w:after="0"/>
        <w:ind w:left="106" w:right="106"/>
        <w:rPr/>
      </w:pPr>
      <w:r>
        <w:rPr/>
        <w:t>Adatfeldolgozó</w:t>
      </w:r>
      <w:r>
        <w:rPr>
          <w:spacing w:val="-5"/>
        </w:rPr>
        <w:t xml:space="preserve"> </w:t>
      </w:r>
      <w:r>
        <w:rPr/>
        <w:t>az</w:t>
      </w:r>
      <w:r>
        <w:rPr>
          <w:spacing w:val="-5"/>
        </w:rPr>
        <w:t xml:space="preserve"> </w:t>
      </w:r>
      <w:r>
        <w:rPr/>
        <w:t>alábbi</w:t>
      </w:r>
      <w:r>
        <w:rPr>
          <w:spacing w:val="-5"/>
        </w:rPr>
        <w:t xml:space="preserve"> </w:t>
      </w:r>
      <w:r>
        <w:rPr/>
        <w:t>adatokat</w:t>
      </w:r>
      <w:r>
        <w:rPr>
          <w:spacing w:val="-5"/>
        </w:rPr>
        <w:t xml:space="preserve"> </w:t>
      </w:r>
      <w:r>
        <w:rPr/>
        <w:t>kapja</w:t>
      </w:r>
      <w:r>
        <w:rPr>
          <w:spacing w:val="-5"/>
        </w:rPr>
        <w:t xml:space="preserve"> </w:t>
      </w:r>
      <w:r>
        <w:rPr/>
        <w:t>meg:</w:t>
      </w:r>
      <w:r>
        <w:rPr>
          <w:spacing w:val="-5"/>
        </w:rPr>
        <w:t xml:space="preserve"> </w:t>
      </w:r>
      <w:r>
        <w:rPr/>
        <w:t>1.</w:t>
      </w:r>
      <w:r>
        <w:rPr>
          <w:spacing w:val="-5"/>
        </w:rPr>
        <w:t xml:space="preserve"> </w:t>
      </w:r>
      <w:r>
        <w:rPr/>
        <w:t>bankszámla</w:t>
      </w:r>
      <w:r>
        <w:rPr>
          <w:spacing w:val="-5"/>
        </w:rPr>
        <w:t xml:space="preserve"> </w:t>
      </w:r>
      <w:r>
        <w:rPr/>
        <w:t>tulajdonos</w:t>
      </w:r>
      <w:r>
        <w:rPr>
          <w:spacing w:val="-5"/>
        </w:rPr>
        <w:t xml:space="preserve"> </w:t>
      </w:r>
      <w:r>
        <w:rPr/>
        <w:t>neve</w:t>
      </w:r>
      <w:r>
        <w:rPr>
          <w:spacing w:val="-5"/>
        </w:rPr>
        <w:t xml:space="preserve"> </w:t>
      </w:r>
      <w:r>
        <w:rPr/>
        <w:t>2.</w:t>
      </w:r>
      <w:r>
        <w:rPr>
          <w:spacing w:val="-5"/>
        </w:rPr>
        <w:t xml:space="preserve"> </w:t>
      </w:r>
      <w:r>
        <w:rPr/>
        <w:t>bankszámlaszám</w:t>
      </w:r>
      <w:r>
        <w:rPr>
          <w:spacing w:val="-5"/>
        </w:rPr>
        <w:t xml:space="preserve"> </w:t>
      </w:r>
      <w:r>
        <w:rPr/>
        <w:t>3.</w:t>
      </w:r>
      <w:r>
        <w:rPr>
          <w:spacing w:val="-2"/>
        </w:rPr>
        <w:t xml:space="preserve"> </w:t>
      </w:r>
      <w:r>
        <w:rPr/>
        <w:t>számlavezető bank adatai</w:t>
      </w:r>
    </w:p>
    <w:p>
      <w:pPr>
        <w:pStyle w:val="BodyText"/>
        <w:spacing w:before="212" w:after="0"/>
        <w:rPr/>
      </w:pPr>
      <w:r>
        <w:rPr>
          <w:spacing w:val="-2"/>
        </w:rPr>
        <w:t>SZÁMLÁZÁSI</w:t>
      </w:r>
      <w:r>
        <w:rPr>
          <w:spacing w:val="5"/>
        </w:rPr>
        <w:t xml:space="preserve"> </w:t>
      </w:r>
      <w:r>
        <w:rPr>
          <w:spacing w:val="-2"/>
        </w:rPr>
        <w:t>SZOLGÁLTATÁS</w:t>
      </w:r>
      <w:r>
        <w:rPr>
          <w:spacing w:val="6"/>
        </w:rPr>
        <w:t xml:space="preserve"> </w:t>
      </w:r>
      <w:r>
        <w:rPr>
          <w:spacing w:val="-2"/>
        </w:rPr>
        <w:t>(Számla</w:t>
      </w:r>
      <w:r>
        <w:rPr>
          <w:spacing w:val="6"/>
        </w:rPr>
        <w:t xml:space="preserve"> </w:t>
      </w:r>
      <w:r>
        <w:rPr>
          <w:spacing w:val="-2"/>
        </w:rPr>
        <w:t>szabályszerű</w:t>
      </w:r>
      <w:r>
        <w:rPr>
          <w:spacing w:val="6"/>
        </w:rPr>
        <w:t xml:space="preserve"> </w:t>
      </w:r>
      <w:r>
        <w:rPr>
          <w:spacing w:val="-2"/>
        </w:rPr>
        <w:t>kiállítása)</w:t>
      </w:r>
    </w:p>
    <w:p>
      <w:pPr>
        <w:pStyle w:val="BodyText"/>
        <w:spacing w:lineRule="auto" w:line="254" w:before="228" w:after="0"/>
        <w:ind w:left="106" w:right="106"/>
        <w:rPr/>
      </w:pPr>
      <w:r>
        <w:rPr/>
        <w:t xml:space="preserve">Adatfeldolgozó: </w:t>
      </w:r>
      <w:hyperlink r:id="rId3">
        <w:r>
          <w:rPr>
            <w:rStyle w:val="Hyperlink"/>
            <w:u w:val="single"/>
          </w:rPr>
          <w:t>Nemzeti Adó- és Vámhivatal</w:t>
        </w:r>
      </w:hyperlink>
      <w:r>
        <w:rPr>
          <w:u w:val="single"/>
        </w:rPr>
        <w:t xml:space="preserve"> </w:t>
      </w:r>
      <w:r>
        <w:rPr>
          <w:u w:val="single"/>
        </w:rPr>
        <w:t xml:space="preserve">Online Számlázó </w:t>
      </w:r>
    </w:p>
    <w:p>
      <w:pPr>
        <w:pStyle w:val="BodyText"/>
        <w:spacing w:lineRule="auto" w:line="254" w:before="228" w:after="0"/>
        <w:ind w:left="106" w:right="106"/>
        <w:rPr/>
      </w:pPr>
      <w:r>
        <w:rPr>
          <w:u w:val="single"/>
        </w:rPr>
        <w:t>https://nav.gov.hu/pfile/file?path=/allaspalyazat/Adatkezelesi_tajekoztato</w:t>
      </w:r>
    </w:p>
    <w:p>
      <w:pPr>
        <w:pStyle w:val="BodyText"/>
        <w:spacing w:lineRule="auto" w:line="254" w:before="213" w:after="0"/>
        <w:ind w:left="106" w:right="106"/>
        <w:jc w:val="both"/>
        <w:rPr/>
      </w:pPr>
      <w:r>
        <w:rPr/>
        <w:t>Adatfeldolgozó</w:t>
      </w:r>
      <w:r>
        <w:rPr>
          <w:spacing w:val="-6"/>
        </w:rPr>
        <w:t xml:space="preserve"> </w:t>
      </w:r>
      <w:r>
        <w:rPr/>
        <w:t>igénybevételére</w:t>
      </w:r>
      <w:r>
        <w:rPr>
          <w:spacing w:val="-6"/>
        </w:rPr>
        <w:t xml:space="preserve"> </w:t>
      </w:r>
      <w:r>
        <w:rPr/>
        <w:t>a</w:t>
      </w:r>
      <w:r>
        <w:rPr>
          <w:spacing w:val="-6"/>
        </w:rPr>
        <w:t xml:space="preserve"> </w:t>
      </w:r>
      <w:r>
        <w:rPr/>
        <w:t>számla</w:t>
      </w:r>
      <w:r>
        <w:rPr>
          <w:spacing w:val="-6"/>
        </w:rPr>
        <w:t xml:space="preserve"> </w:t>
      </w:r>
      <w:r>
        <w:rPr/>
        <w:t>szabályszerű</w:t>
      </w:r>
      <w:r>
        <w:rPr>
          <w:spacing w:val="-6"/>
        </w:rPr>
        <w:t xml:space="preserve"> </w:t>
      </w:r>
      <w:r>
        <w:rPr/>
        <w:t>kiállításának</w:t>
      </w:r>
      <w:r>
        <w:rPr>
          <w:spacing w:val="-6"/>
        </w:rPr>
        <w:t xml:space="preserve"> </w:t>
      </w:r>
      <w:r>
        <w:rPr/>
        <w:t>és</w:t>
      </w:r>
      <w:r>
        <w:rPr>
          <w:spacing w:val="-6"/>
        </w:rPr>
        <w:t xml:space="preserve"> </w:t>
      </w:r>
      <w:r>
        <w:rPr/>
        <w:t>NAV</w:t>
      </w:r>
      <w:r>
        <w:rPr>
          <w:spacing w:val="-6"/>
        </w:rPr>
        <w:t xml:space="preserve"> </w:t>
      </w:r>
      <w:r>
        <w:rPr/>
        <w:t>felé</w:t>
      </w:r>
      <w:r>
        <w:rPr>
          <w:spacing w:val="-6"/>
        </w:rPr>
        <w:t xml:space="preserve"> </w:t>
      </w:r>
      <w:r>
        <w:rPr/>
        <w:t>történő</w:t>
      </w:r>
      <w:r>
        <w:rPr>
          <w:spacing w:val="-6"/>
        </w:rPr>
        <w:t xml:space="preserve"> </w:t>
      </w:r>
      <w:r>
        <w:rPr/>
        <w:t>továbbításának</w:t>
      </w:r>
      <w:r>
        <w:rPr>
          <w:spacing w:val="-6"/>
        </w:rPr>
        <w:t xml:space="preserve"> </w:t>
      </w:r>
      <w:r>
        <w:rPr/>
        <w:t xml:space="preserve">érdekében kerül sor. Adatfeldolgozó az alábbi adatokat kapja meg: számlázási név, lakcím/székhely, adószám </w:t>
      </w:r>
      <w:r>
        <w:rPr/>
        <w:t>(amennyiben nem természetes személy az Érintett)</w:t>
      </w:r>
      <w:r>
        <w:rPr/>
        <w:t>, e-mail-cím (amennyiben az a számlán szerepel)</w:t>
      </w:r>
    </w:p>
    <w:p>
      <w:pPr>
        <w:pStyle w:val="BodyText"/>
        <w:spacing w:lineRule="auto" w:line="254" w:before="213" w:after="0"/>
        <w:ind w:left="106" w:right="302"/>
        <w:rPr/>
      </w:pPr>
      <w:r>
        <w:rPr/>
        <w:t>KÖNYVELÉSI</w:t>
      </w:r>
      <w:r>
        <w:rPr>
          <w:spacing w:val="-14"/>
        </w:rPr>
        <w:t xml:space="preserve"> </w:t>
      </w:r>
      <w:r>
        <w:rPr/>
        <w:t>SZOLGÁLTATÁS</w:t>
      </w:r>
      <w:r>
        <w:rPr>
          <w:spacing w:val="-13"/>
        </w:rPr>
        <w:t xml:space="preserve"> </w:t>
      </w:r>
      <w:r>
        <w:rPr/>
        <w:t>(Számla</w:t>
      </w:r>
      <w:r>
        <w:rPr>
          <w:spacing w:val="-13"/>
        </w:rPr>
        <w:t xml:space="preserve"> </w:t>
      </w:r>
      <w:r>
        <w:rPr/>
        <w:t>szabályszerű</w:t>
      </w:r>
      <w:r>
        <w:rPr>
          <w:spacing w:val="-13"/>
        </w:rPr>
        <w:t xml:space="preserve"> </w:t>
      </w:r>
      <w:r>
        <w:rPr/>
        <w:t>kiállításának</w:t>
      </w:r>
      <w:r>
        <w:rPr>
          <w:spacing w:val="-13"/>
        </w:rPr>
        <w:t xml:space="preserve"> </w:t>
      </w:r>
      <w:r>
        <w:rPr/>
        <w:t>ellenőrzése,</w:t>
      </w:r>
      <w:r>
        <w:rPr>
          <w:spacing w:val="-13"/>
        </w:rPr>
        <w:t xml:space="preserve"> </w:t>
      </w:r>
      <w:r>
        <w:rPr/>
        <w:t>számviteli</w:t>
      </w:r>
      <w:r>
        <w:rPr>
          <w:spacing w:val="-13"/>
        </w:rPr>
        <w:t xml:space="preserve"> </w:t>
      </w:r>
      <w:r>
        <w:rPr/>
        <w:t>bizonylatok</w:t>
      </w:r>
      <w:r>
        <w:rPr>
          <w:spacing w:val="-13"/>
        </w:rPr>
        <w:t xml:space="preserve"> </w:t>
      </w:r>
      <w:r>
        <w:rPr/>
        <w:t xml:space="preserve">megőrzése) Adatfeldolgozó: GESTIO Könyvvezetői, adó-, és gazdasági tanácsadó szolgáltató Betéti Társaság, 1033 Budapest, Miklós utca 13. 2. em. 7. </w:t>
      </w:r>
    </w:p>
    <w:p>
      <w:pPr>
        <w:pStyle w:val="BodyText"/>
        <w:spacing w:lineRule="auto" w:line="254" w:before="213" w:after="0"/>
        <w:ind w:left="106" w:right="302"/>
        <w:rPr/>
      </w:pPr>
      <w:r>
        <w:rPr/>
        <w:t>Az Adatfeldolgozó igénybevételére a számla szabályszerű kiállításának ellenőrzése és a számviteli bizonylatok megőrzése miatt kerül sor.</w:t>
      </w:r>
    </w:p>
    <w:p>
      <w:pPr>
        <w:pStyle w:val="BodyText"/>
        <w:spacing w:lineRule="auto" w:line="254" w:before="2" w:after="0"/>
        <w:ind w:left="106" w:right="107"/>
        <w:jc w:val="both"/>
        <w:rPr/>
      </w:pPr>
      <w:r>
        <w:rPr/>
        <w:t>Az Adatfeldolgozó a számlán szerepel</w:t>
      </w:r>
      <w:r>
        <w:rPr/>
        <w:t>ő adatokat kapja meg</w:t>
      </w:r>
      <w:r>
        <w:rPr/>
        <w:t>.</w:t>
      </w:r>
    </w:p>
    <w:p>
      <w:pPr>
        <w:pStyle w:val="Heading2"/>
        <w:spacing w:before="212" w:after="0"/>
        <w:ind w:hanging="0" w:left="106" w:right="0"/>
        <w:rPr/>
      </w:pPr>
      <w:r>
        <w:rPr>
          <w:spacing w:val="-2"/>
        </w:rPr>
        <w:t>E-MAILEK</w:t>
      </w:r>
      <w:r>
        <w:rPr>
          <w:spacing w:val="-6"/>
        </w:rPr>
        <w:t xml:space="preserve"> </w:t>
      </w:r>
      <w:r>
        <w:rPr>
          <w:spacing w:val="-2"/>
        </w:rPr>
        <w:t>FOGADÁSA,</w:t>
      </w:r>
      <w:r>
        <w:rPr>
          <w:spacing w:val="-6"/>
        </w:rPr>
        <w:t xml:space="preserve"> </w:t>
      </w:r>
      <w:r>
        <w:rPr>
          <w:spacing w:val="-2"/>
        </w:rPr>
        <w:t>KÜLDÉSE</w:t>
      </w:r>
    </w:p>
    <w:p>
      <w:pPr>
        <w:pStyle w:val="BodyText"/>
        <w:spacing w:lineRule="auto" w:line="458" w:before="19" w:after="0"/>
        <w:ind w:left="106" w:right="6549"/>
        <w:rPr/>
      </w:pPr>
      <w:r>
        <w:rPr/>
        <w:t>Adatfeldolgozó:</w:t>
      </w:r>
      <w:r>
        <w:rPr>
          <w:spacing w:val="-14"/>
        </w:rPr>
        <w:t xml:space="preserve"> </w:t>
      </w:r>
      <w:r>
        <w:rPr/>
        <w:t>Wordpress</w:t>
      </w:r>
      <w:r>
        <w:rPr>
          <w:spacing w:val="-13"/>
        </w:rPr>
        <w:t xml:space="preserve"> </w:t>
      </w:r>
      <w:r>
        <w:rPr/>
        <w:t>(székhely:</w:t>
      </w:r>
      <w:r>
        <w:rPr>
          <w:spacing w:val="-13"/>
        </w:rPr>
        <w:t xml:space="preserve"> </w:t>
      </w:r>
      <w:r>
        <w:rPr/>
        <w:t>) ONLINE KOMMUNIKÁCIÓ</w:t>
      </w:r>
    </w:p>
    <w:p>
      <w:pPr>
        <w:pStyle w:val="BodyText"/>
        <w:spacing w:lineRule="auto" w:line="458"/>
        <w:ind w:left="106" w:right="302"/>
        <w:rPr/>
      </w:pPr>
      <w:r>
        <w:rPr/>
        <w:t>Adatfeldolgozó:</w:t>
      </w:r>
      <w:r>
        <w:rPr>
          <w:spacing w:val="-9"/>
        </w:rPr>
        <w:t xml:space="preserve"> </w:t>
      </w:r>
      <w:r>
        <w:rPr/>
        <w:t>Messenger</w:t>
      </w:r>
      <w:r>
        <w:rPr>
          <w:spacing w:val="-9"/>
        </w:rPr>
        <w:t xml:space="preserve"> </w:t>
      </w:r>
      <w:r>
        <w:rPr/>
        <w:t>(Facebook)</w:t>
      </w:r>
      <w:r>
        <w:rPr>
          <w:spacing w:val="-9"/>
        </w:rPr>
        <w:t xml:space="preserve"> </w:t>
      </w:r>
      <w:r>
        <w:rPr/>
        <w:t>Meta</w:t>
      </w:r>
      <w:r>
        <w:rPr>
          <w:spacing w:val="-9"/>
        </w:rPr>
        <w:t xml:space="preserve"> </w:t>
      </w:r>
      <w:r>
        <w:rPr/>
        <w:t>Platforms</w:t>
      </w:r>
      <w:r>
        <w:rPr>
          <w:spacing w:val="-9"/>
        </w:rPr>
        <w:t xml:space="preserve"> </w:t>
      </w:r>
      <w:r>
        <w:rPr/>
        <w:t>Inc.</w:t>
      </w:r>
      <w:r>
        <w:rPr>
          <w:spacing w:val="-9"/>
        </w:rPr>
        <w:t xml:space="preserve"> </w:t>
      </w:r>
      <w:r>
        <w:rPr/>
        <w:t>(székhely:</w:t>
      </w:r>
      <w:r>
        <w:rPr>
          <w:spacing w:val="-9"/>
        </w:rPr>
        <w:t xml:space="preserve"> </w:t>
      </w:r>
      <w:r>
        <w:rPr/>
        <w:t>Menlo</w:t>
      </w:r>
      <w:r>
        <w:rPr>
          <w:spacing w:val="-9"/>
        </w:rPr>
        <w:t xml:space="preserve"> </w:t>
      </w:r>
      <w:r>
        <w:rPr/>
        <w:t>Park,</w:t>
      </w:r>
      <w:r>
        <w:rPr>
          <w:spacing w:val="-9"/>
        </w:rPr>
        <w:t xml:space="preserve"> </w:t>
      </w:r>
      <w:r>
        <w:rPr/>
        <w:t>California,</w:t>
      </w:r>
      <w:r>
        <w:rPr>
          <w:spacing w:val="-9"/>
        </w:rPr>
        <w:t xml:space="preserve"> </w:t>
      </w:r>
      <w:r>
        <w:rPr/>
        <w:t>USA) Adatfeldolgozó: Instagram üzenet Meta Platforms Inc. (székhely: Menlo Park, California, USA)</w:t>
      </w:r>
    </w:p>
    <w:p>
      <w:pPr>
        <w:pStyle w:val="BodyText"/>
        <w:spacing w:lineRule="auto" w:line="254"/>
        <w:ind w:left="106" w:right="106"/>
        <w:rPr/>
      </w:pPr>
      <w:r>
        <w:rPr/>
        <w:t>A</w:t>
      </w:r>
      <w:r>
        <w:rPr/>
        <w:t>z</w:t>
      </w:r>
      <w:r>
        <w:rPr>
          <w:spacing w:val="40"/>
        </w:rPr>
        <w:t xml:space="preserve"> </w:t>
      </w:r>
      <w:r>
        <w:rPr/>
        <w:t>Adatfeldolgozó</w:t>
      </w:r>
      <w:r>
        <w:rPr>
          <w:spacing w:val="40"/>
        </w:rPr>
        <w:t xml:space="preserve"> </w:t>
      </w:r>
      <w:r>
        <w:rPr/>
        <w:t>igénybe</w:t>
      </w:r>
      <w:r>
        <w:rPr>
          <w:spacing w:val="40"/>
        </w:rPr>
        <w:t xml:space="preserve"> </w:t>
      </w:r>
      <w:r>
        <w:rPr/>
        <w:t>vételére</w:t>
      </w:r>
      <w:r>
        <w:rPr>
          <w:spacing w:val="40"/>
        </w:rPr>
        <w:t xml:space="preserve"> </w:t>
      </w:r>
      <w:r>
        <w:rPr/>
        <w:t>videóhívás,</w:t>
      </w:r>
      <w:r>
        <w:rPr>
          <w:spacing w:val="40"/>
        </w:rPr>
        <w:t xml:space="preserve"> </w:t>
      </w:r>
      <w:r>
        <w:rPr/>
        <w:t>üzenetküldés</w:t>
      </w:r>
      <w:r>
        <w:rPr>
          <w:spacing w:val="40"/>
        </w:rPr>
        <w:t xml:space="preserve"> </w:t>
      </w:r>
      <w:r>
        <w:rPr/>
        <w:t>érdekében</w:t>
      </w:r>
      <w:r>
        <w:rPr>
          <w:spacing w:val="40"/>
        </w:rPr>
        <w:t xml:space="preserve"> </w:t>
      </w:r>
      <w:r>
        <w:rPr/>
        <w:t>kerül</w:t>
      </w:r>
      <w:r>
        <w:rPr>
          <w:spacing w:val="40"/>
        </w:rPr>
        <w:t xml:space="preserve"> </w:t>
      </w:r>
      <w:r>
        <w:rPr/>
        <w:t>sor.</w:t>
      </w:r>
      <w:r>
        <w:rPr>
          <w:spacing w:val="40"/>
        </w:rPr>
        <w:t xml:space="preserve"> </w:t>
      </w:r>
      <w:r>
        <w:rPr/>
        <w:t>Az</w:t>
      </w:r>
      <w:r>
        <w:rPr>
          <w:spacing w:val="40"/>
        </w:rPr>
        <w:t xml:space="preserve"> </w:t>
      </w:r>
      <w:r>
        <w:rPr/>
        <w:t>üzenetküldés</w:t>
      </w:r>
      <w:r>
        <w:rPr>
          <w:spacing w:val="40"/>
        </w:rPr>
        <w:t xml:space="preserve"> </w:t>
      </w:r>
      <w:r>
        <w:rPr/>
        <w:t>során adatközlő a nevén kívül egyéb, általa önkéntesen, eseti jelleggel megadott személyes adathoz is juthat.</w:t>
      </w:r>
    </w:p>
    <w:p>
      <w:pPr>
        <w:pStyle w:val="Heading2"/>
        <w:spacing w:before="209" w:after="0"/>
        <w:ind w:hanging="0" w:left="106" w:right="0"/>
        <w:rPr/>
      </w:pPr>
      <w:r>
        <w:rPr/>
        <w:t>KÖZÖSSÉGI</w:t>
      </w:r>
      <w:r>
        <w:rPr>
          <w:spacing w:val="-6"/>
        </w:rPr>
        <w:t xml:space="preserve"> </w:t>
      </w:r>
      <w:r>
        <w:rPr/>
        <w:t>OLDALAKON</w:t>
      </w:r>
      <w:r>
        <w:rPr>
          <w:spacing w:val="-6"/>
        </w:rPr>
        <w:t xml:space="preserve"> </w:t>
      </w:r>
      <w:r>
        <w:rPr/>
        <w:t>VALÓ</w:t>
      </w:r>
      <w:r>
        <w:rPr>
          <w:spacing w:val="-5"/>
        </w:rPr>
        <w:t xml:space="preserve"> </w:t>
      </w:r>
      <w:r>
        <w:rPr/>
        <w:t>MEGJELENÉS</w:t>
      </w:r>
      <w:r>
        <w:rPr>
          <w:spacing w:val="-5"/>
        </w:rPr>
        <w:t xml:space="preserve"> </w:t>
      </w:r>
      <w:r>
        <w:rPr/>
        <w:t>ÉS</w:t>
      </w:r>
      <w:r>
        <w:rPr>
          <w:spacing w:val="-6"/>
        </w:rPr>
        <w:t xml:space="preserve"> </w:t>
      </w:r>
      <w:r>
        <w:rPr>
          <w:spacing w:val="-2"/>
        </w:rPr>
        <w:t>KOMMUNIKÁCIÓ</w:t>
      </w:r>
    </w:p>
    <w:p>
      <w:pPr>
        <w:pStyle w:val="BodyText"/>
        <w:spacing w:before="112" w:after="0"/>
        <w:ind w:left="0" w:right="0"/>
        <w:rPr/>
      </w:pPr>
      <w:r>
        <w:rPr/>
      </w:r>
    </w:p>
    <w:p>
      <w:pPr>
        <w:pStyle w:val="BodyText"/>
        <w:spacing w:lineRule="auto" w:line="458" w:before="1" w:after="0"/>
        <w:ind w:left="106" w:right="1340"/>
        <w:jc w:val="left"/>
        <w:rPr/>
      </w:pPr>
      <w:r>
        <w:rPr/>
        <w:t>Adatfeldolgozó: Facebook Meta Platforms Inc. A facebook önálló adatkezelőként nyújtja szolgáltatását (Facebook Ireland Ltd. (székhely: 4 Grand Canal Square, Grand Canal Harbour, Dublin 2, Írország;  Menlo Park, California, USA ) https://www.facebook.com/privacy/explanation)</w:t>
      </w:r>
    </w:p>
    <w:p>
      <w:pPr>
        <w:pStyle w:val="BodyText"/>
        <w:spacing w:lineRule="auto" w:line="458" w:before="1" w:after="0"/>
        <w:ind w:left="106" w:right="1340"/>
        <w:rPr/>
      </w:pPr>
      <w:r>
        <w:rPr/>
        <w:t xml:space="preserve">Adatfeldolgozó: Instagram Meta Platforms Inc. (székhely: Menlo Park, California, USA) </w:t>
      </w:r>
    </w:p>
    <w:p>
      <w:pPr>
        <w:pStyle w:val="BodyText"/>
        <w:spacing w:lineRule="auto" w:line="458" w:before="1" w:after="0"/>
        <w:ind w:left="106" w:right="1340"/>
        <w:rPr/>
      </w:pPr>
      <w:r>
        <w:rPr/>
        <w:t>Adatfeldolgozó:</w:t>
      </w:r>
      <w:r>
        <w:rPr>
          <w:spacing w:val="-11"/>
        </w:rPr>
        <w:t xml:space="preserve"> </w:t>
      </w:r>
      <w:r>
        <w:rPr/>
        <w:t>TikTok</w:t>
      </w:r>
      <w:r>
        <w:rPr>
          <w:spacing w:val="-11"/>
        </w:rPr>
        <w:t xml:space="preserve"> </w:t>
      </w:r>
      <w:r>
        <w:rPr/>
        <w:t>Technology</w:t>
      </w:r>
      <w:r>
        <w:rPr>
          <w:spacing w:val="-11"/>
        </w:rPr>
        <w:t xml:space="preserve"> </w:t>
      </w:r>
      <w:r>
        <w:rPr/>
        <w:t>Limited</w:t>
      </w:r>
      <w:r>
        <w:rPr>
          <w:spacing w:val="-11"/>
        </w:rPr>
        <w:t xml:space="preserve"> </w:t>
      </w:r>
      <w:r>
        <w:rPr/>
        <w:t>(székhely:</w:t>
      </w:r>
      <w:r>
        <w:rPr>
          <w:spacing w:val="-11"/>
        </w:rPr>
        <w:t xml:space="preserve"> </w:t>
      </w:r>
      <w:r>
        <w:rPr/>
        <w:t>10.</w:t>
      </w:r>
      <w:r>
        <w:rPr>
          <w:spacing w:val="-11"/>
        </w:rPr>
        <w:t xml:space="preserve"> </w:t>
      </w:r>
      <w:r>
        <w:rPr/>
        <w:t>Earlsfort</w:t>
      </w:r>
      <w:r>
        <w:rPr>
          <w:spacing w:val="-11"/>
        </w:rPr>
        <w:t xml:space="preserve"> </w:t>
      </w:r>
      <w:r>
        <w:rPr/>
        <w:t>Terrace</w:t>
      </w:r>
      <w:r>
        <w:rPr>
          <w:spacing w:val="-11"/>
        </w:rPr>
        <w:t xml:space="preserve"> </w:t>
      </w:r>
      <w:r>
        <w:rPr/>
        <w:t>Dublin,</w:t>
      </w:r>
      <w:r>
        <w:rPr>
          <w:spacing w:val="-11"/>
        </w:rPr>
        <w:t xml:space="preserve"> </w:t>
      </w:r>
      <w:r>
        <w:rPr/>
        <w:t>D02</w:t>
      </w:r>
      <w:r>
        <w:rPr>
          <w:spacing w:val="-11"/>
        </w:rPr>
        <w:t xml:space="preserve"> </w:t>
      </w:r>
      <w:r>
        <w:rPr/>
        <w:t>T380</w:t>
      </w:r>
      <w:r>
        <w:rPr>
          <w:spacing w:val="-11"/>
        </w:rPr>
        <w:t xml:space="preserve"> </w:t>
      </w:r>
      <w:r>
        <w:rPr/>
        <w:t>Ireland)</w:t>
      </w:r>
    </w:p>
    <w:p>
      <w:pPr>
        <w:pStyle w:val="BodyText"/>
        <w:spacing w:lineRule="auto" w:line="254"/>
        <w:ind w:left="106" w:right="103"/>
        <w:jc w:val="both"/>
        <w:rPr/>
      </w:pPr>
      <w:r>
        <w:rPr/>
        <w:t>Az Adatfeldolgozó igénybe vételére az adatközlő nyilvános profiljához, – így a nyilvánosan megadott nevéhez és egyéb adataihoz – nyilvánosan tett kommentjéhez, megosztásaihoz és egy egyéb reakcióihoz való hozzáférés, továbbá a közösségi oldalon keresztül történő üzenetküldés érdekében kerül sor. A közösségi oldalon keresztül történő üzenetküldés során adatközlő a nevén kívül egyéb, általa önkéntesen, eseti jelleggel megadott személyes adathoz is közölhet.</w:t>
      </w:r>
    </w:p>
    <w:p>
      <w:pPr>
        <w:pStyle w:val="BodyText"/>
        <w:spacing w:before="214" w:after="0"/>
        <w:ind w:left="0" w:right="0"/>
        <w:rPr>
          <w:rFonts w:ascii="Calisto MT" w:hAnsi="Calisto MT"/>
          <w:sz w:val="28"/>
          <w:szCs w:val="28"/>
        </w:rPr>
      </w:pPr>
      <w:r>
        <w:rPr>
          <w:rFonts w:ascii="Calisto MT" w:hAnsi="Calisto MT"/>
          <w:sz w:val="28"/>
          <w:szCs w:val="28"/>
        </w:rPr>
      </w:r>
    </w:p>
    <w:p>
      <w:pPr>
        <w:pStyle w:val="Heading1"/>
        <w:numPr>
          <w:ilvl w:val="0"/>
          <w:numId w:val="2"/>
        </w:numPr>
        <w:tabs>
          <w:tab w:val="clear" w:pos="720"/>
          <w:tab w:val="left" w:pos="510" w:leader="none"/>
        </w:tabs>
        <w:spacing w:lineRule="auto" w:line="240" w:before="0" w:after="0"/>
        <w:ind w:hanging="404" w:left="510" w:right="0"/>
        <w:jc w:val="left"/>
        <w:rPr>
          <w:rFonts w:ascii="Calisto MT" w:hAnsi="Calisto MT"/>
          <w:sz w:val="28"/>
          <w:szCs w:val="28"/>
        </w:rPr>
      </w:pPr>
      <w:r>
        <w:rPr>
          <w:rFonts w:ascii="Calisto MT" w:hAnsi="Calisto MT"/>
          <w:sz w:val="28"/>
          <w:szCs w:val="28"/>
        </w:rPr>
        <w:t>ADATTOVÁBBÍTÁS</w:t>
      </w:r>
      <w:r>
        <w:rPr>
          <w:rFonts w:ascii="Calisto MT" w:hAnsi="Calisto MT"/>
          <w:spacing w:val="46"/>
          <w:sz w:val="28"/>
          <w:szCs w:val="28"/>
        </w:rPr>
        <w:t xml:space="preserve"> </w:t>
      </w:r>
      <w:r>
        <w:rPr>
          <w:rFonts w:ascii="Calisto MT" w:hAnsi="Calisto MT"/>
          <w:sz w:val="28"/>
          <w:szCs w:val="28"/>
        </w:rPr>
        <w:t>MEGVALÓSULÁSA</w:t>
      </w:r>
      <w:r>
        <w:rPr>
          <w:rFonts w:ascii="Calisto MT" w:hAnsi="Calisto MT"/>
          <w:spacing w:val="47"/>
          <w:sz w:val="28"/>
          <w:szCs w:val="28"/>
        </w:rPr>
        <w:t xml:space="preserve"> </w:t>
      </w:r>
      <w:r>
        <w:rPr>
          <w:rFonts w:ascii="Calisto MT" w:hAnsi="Calisto MT"/>
          <w:sz w:val="28"/>
          <w:szCs w:val="28"/>
        </w:rPr>
        <w:t>HARMADIK</w:t>
      </w:r>
      <w:r>
        <w:rPr>
          <w:rFonts w:ascii="Calisto MT" w:hAnsi="Calisto MT"/>
          <w:spacing w:val="46"/>
          <w:sz w:val="28"/>
          <w:szCs w:val="28"/>
        </w:rPr>
        <w:t xml:space="preserve"> </w:t>
      </w:r>
      <w:r>
        <w:rPr>
          <w:rFonts w:ascii="Calisto MT" w:hAnsi="Calisto MT"/>
          <w:spacing w:val="-2"/>
          <w:sz w:val="28"/>
          <w:szCs w:val="28"/>
        </w:rPr>
        <w:t>ORSZÁGBA:</w:t>
      </w:r>
    </w:p>
    <w:p>
      <w:pPr>
        <w:pStyle w:val="BodyText"/>
        <w:jc w:val="both"/>
        <w:rPr/>
      </w:pPr>
      <w:r>
        <w:rPr>
          <w:spacing w:val="-2"/>
        </w:rPr>
        <w:t>Adattovábbítás</w:t>
      </w:r>
      <w:r>
        <w:rPr>
          <w:spacing w:val="-3"/>
        </w:rPr>
        <w:t xml:space="preserve"> </w:t>
      </w:r>
      <w:r>
        <w:rPr>
          <w:spacing w:val="-2"/>
        </w:rPr>
        <w:t>harmadik országba nem történik.</w:t>
      </w:r>
    </w:p>
    <w:p>
      <w:pPr>
        <w:pStyle w:val="BodyText"/>
        <w:spacing w:before="230" w:after="0"/>
        <w:ind w:left="0" w:right="0"/>
        <w:rPr>
          <w:b/>
          <w:sz w:val="36"/>
        </w:rPr>
      </w:pPr>
      <w:r>
        <w:rPr>
          <w:b/>
          <w:sz w:val="36"/>
        </w:rPr>
      </w:r>
    </w:p>
    <w:p>
      <w:pPr>
        <w:pStyle w:val="Heading1"/>
        <w:numPr>
          <w:ilvl w:val="0"/>
          <w:numId w:val="2"/>
        </w:numPr>
        <w:tabs>
          <w:tab w:val="clear" w:pos="720"/>
          <w:tab w:val="left" w:pos="615" w:leader="none"/>
        </w:tabs>
        <w:spacing w:lineRule="auto" w:line="240" w:before="0" w:after="0"/>
        <w:ind w:hanging="509" w:left="615" w:right="0"/>
        <w:jc w:val="left"/>
        <w:rPr>
          <w:rFonts w:ascii="Calisto MT" w:hAnsi="Calisto MT"/>
          <w:sz w:val="28"/>
          <w:szCs w:val="28"/>
        </w:rPr>
      </w:pPr>
      <w:r>
        <w:rPr>
          <w:rFonts w:ascii="Calisto MT" w:hAnsi="Calisto MT"/>
          <w:sz w:val="28"/>
          <w:szCs w:val="28"/>
        </w:rPr>
        <w:t>AUTOMATIZÁLT</w:t>
      </w:r>
      <w:r>
        <w:rPr>
          <w:rFonts w:ascii="Calisto MT" w:hAnsi="Calisto MT"/>
          <w:spacing w:val="45"/>
          <w:sz w:val="28"/>
          <w:szCs w:val="28"/>
        </w:rPr>
        <w:t xml:space="preserve"> </w:t>
      </w:r>
      <w:r>
        <w:rPr>
          <w:rFonts w:ascii="Calisto MT" w:hAnsi="Calisto MT"/>
          <w:sz w:val="28"/>
          <w:szCs w:val="28"/>
        </w:rPr>
        <w:t>DÖNTÉSHOZATAL</w:t>
      </w:r>
      <w:r>
        <w:rPr>
          <w:rFonts w:ascii="Calisto MT" w:hAnsi="Calisto MT"/>
          <w:spacing w:val="46"/>
          <w:sz w:val="28"/>
          <w:szCs w:val="28"/>
        </w:rPr>
        <w:t xml:space="preserve"> </w:t>
      </w:r>
      <w:r>
        <w:rPr>
          <w:rFonts w:ascii="Calisto MT" w:hAnsi="Calisto MT"/>
          <w:sz w:val="28"/>
          <w:szCs w:val="28"/>
        </w:rPr>
        <w:t>ÉS</w:t>
      </w:r>
      <w:r>
        <w:rPr>
          <w:rFonts w:ascii="Calisto MT" w:hAnsi="Calisto MT"/>
          <w:spacing w:val="46"/>
          <w:sz w:val="28"/>
          <w:szCs w:val="28"/>
        </w:rPr>
        <w:t xml:space="preserve"> </w:t>
      </w:r>
      <w:r>
        <w:rPr>
          <w:rFonts w:ascii="Calisto MT" w:hAnsi="Calisto MT"/>
          <w:spacing w:val="-2"/>
          <w:sz w:val="28"/>
          <w:szCs w:val="28"/>
        </w:rPr>
        <w:t>PROFLIALKOTÁS</w:t>
      </w:r>
    </w:p>
    <w:p>
      <w:pPr>
        <w:pStyle w:val="BodyText"/>
        <w:jc w:val="both"/>
        <w:rPr/>
      </w:pPr>
      <w:r>
        <w:rPr/>
        <w:t>az</w:t>
      </w:r>
      <w:r>
        <w:rPr>
          <w:spacing w:val="-10"/>
        </w:rPr>
        <w:t xml:space="preserve"> </w:t>
      </w:r>
      <w:r>
        <w:rPr/>
        <w:t>oldalon</w:t>
      </w:r>
      <w:r>
        <w:rPr>
          <w:spacing w:val="-9"/>
        </w:rPr>
        <w:t xml:space="preserve"> </w:t>
      </w:r>
      <w:r>
        <w:rPr/>
        <w:t>nem</w:t>
      </w:r>
      <w:r>
        <w:rPr>
          <w:spacing w:val="-9"/>
        </w:rPr>
        <w:t xml:space="preserve"> </w:t>
      </w:r>
      <w:r>
        <w:rPr>
          <w:spacing w:val="-2"/>
        </w:rPr>
        <w:t>történik.</w:t>
      </w:r>
    </w:p>
    <w:p>
      <w:pPr>
        <w:pStyle w:val="BodyText"/>
        <w:spacing w:before="230" w:after="0"/>
        <w:ind w:left="0" w:right="0"/>
        <w:rPr/>
      </w:pPr>
      <w:r>
        <w:rPr/>
      </w:r>
    </w:p>
    <w:p>
      <w:pPr>
        <w:pStyle w:val="Heading1"/>
        <w:numPr>
          <w:ilvl w:val="0"/>
          <w:numId w:val="2"/>
        </w:numPr>
        <w:tabs>
          <w:tab w:val="clear" w:pos="720"/>
          <w:tab w:val="left" w:pos="640" w:leader="none"/>
        </w:tabs>
        <w:spacing w:lineRule="auto" w:line="240" w:before="0" w:after="0"/>
        <w:ind w:hanging="534" w:left="640" w:right="0"/>
        <w:jc w:val="left"/>
        <w:rPr>
          <w:rFonts w:ascii="Calisto MT" w:hAnsi="Calisto MT"/>
          <w:sz w:val="28"/>
          <w:szCs w:val="28"/>
        </w:rPr>
      </w:pPr>
      <w:r>
        <w:rPr>
          <w:rFonts w:ascii="Calisto MT" w:hAnsi="Calisto MT"/>
          <w:sz w:val="28"/>
          <w:szCs w:val="28"/>
        </w:rPr>
        <w:t>ADATBIZTONSÁGI</w:t>
      </w:r>
      <w:r>
        <w:rPr>
          <w:rFonts w:ascii="Calisto MT" w:hAnsi="Calisto MT"/>
          <w:spacing w:val="58"/>
          <w:sz w:val="28"/>
          <w:szCs w:val="28"/>
        </w:rPr>
        <w:t xml:space="preserve"> </w:t>
      </w:r>
      <w:r>
        <w:rPr>
          <w:rFonts w:ascii="Calisto MT" w:hAnsi="Calisto MT"/>
          <w:spacing w:val="-2"/>
          <w:sz w:val="28"/>
          <w:szCs w:val="28"/>
        </w:rPr>
        <w:t>INTÉZKEDÉSEK:</w:t>
      </w:r>
    </w:p>
    <w:p>
      <w:pPr>
        <w:pStyle w:val="BodyText"/>
        <w:spacing w:before="39" w:after="0"/>
        <w:ind w:left="0" w:right="0"/>
        <w:rPr>
          <w:b/>
          <w:sz w:val="36"/>
        </w:rPr>
      </w:pPr>
      <w:r>
        <w:rPr>
          <w:b/>
          <w:sz w:val="36"/>
        </w:rPr>
      </w:r>
    </w:p>
    <w:p>
      <w:pPr>
        <w:pStyle w:val="BodyText"/>
        <w:spacing w:lineRule="auto" w:line="254"/>
        <w:ind w:left="106" w:right="102"/>
        <w:jc w:val="both"/>
        <w:rPr/>
      </w:pPr>
      <w:r>
        <w:rPr/>
        <w:t>Adatkezelő az adatkezelési műveleteket úgy tervezi meg és hajtja végre, hogy azok a GDPR és az adatkezelésre vonatkozó egyéb jogszabályok alkalmazása során biztosítsák az érintettek magánszférájának védelmét. Adatkezelő gondoskodik az adatok biztonságáról, továbbá megteszi azokat a technikai és szervezési intézkedéseket és kialakítja azokat az eljárási szabályokat, amelyek a GDPR, valamint az egyéb adat- és titokvédelmi szabályok érvényre juttatásához szükségesek. Az Adatkezelő az adatokat kockázattal arányos intézkedésekkel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 Ennek keretében az Adatkezelő az érintett személyes adatait jelszóval védett és/vagy titkosított adatbázisban tárolja. Az Adatkezelő az adatokat a kockázattal arányos védelem keretében tűzfalakkal, antivírus programokkal, titkosító mechanizmusokkal védi.</w:t>
      </w:r>
    </w:p>
    <w:p>
      <w:pPr>
        <w:pStyle w:val="BodyText"/>
        <w:spacing w:before="222" w:after="0"/>
        <w:ind w:left="0" w:right="0"/>
        <w:rPr/>
      </w:pPr>
      <w:r>
        <w:rPr/>
      </w:r>
    </w:p>
    <w:p>
      <w:pPr>
        <w:pStyle w:val="Heading1"/>
        <w:numPr>
          <w:ilvl w:val="0"/>
          <w:numId w:val="2"/>
        </w:numPr>
        <w:tabs>
          <w:tab w:val="clear" w:pos="720"/>
          <w:tab w:val="left" w:pos="535" w:leader="none"/>
        </w:tabs>
        <w:spacing w:lineRule="auto" w:line="240" w:before="0" w:after="0"/>
        <w:ind w:hanging="429" w:left="535" w:right="0"/>
        <w:jc w:val="left"/>
        <w:rPr>
          <w:rFonts w:ascii="Calisto MT" w:hAnsi="Calisto MT"/>
          <w:sz w:val="28"/>
          <w:szCs w:val="28"/>
        </w:rPr>
      </w:pPr>
      <w:r>
        <w:rPr>
          <w:rFonts w:ascii="Calisto MT" w:hAnsi="Calisto MT"/>
          <w:sz w:val="28"/>
          <w:szCs w:val="28"/>
        </w:rPr>
        <w:t>AZ</w:t>
      </w:r>
      <w:r>
        <w:rPr>
          <w:rFonts w:ascii="Calisto MT" w:hAnsi="Calisto MT"/>
          <w:spacing w:val="32"/>
          <w:sz w:val="28"/>
          <w:szCs w:val="28"/>
        </w:rPr>
        <w:t xml:space="preserve"> </w:t>
      </w:r>
      <w:r>
        <w:rPr>
          <w:rFonts w:ascii="Calisto MT" w:hAnsi="Calisto MT"/>
          <w:sz w:val="28"/>
          <w:szCs w:val="28"/>
        </w:rPr>
        <w:t>ÉRINTETT</w:t>
      </w:r>
      <w:r>
        <w:rPr>
          <w:rFonts w:ascii="Calisto MT" w:hAnsi="Calisto MT"/>
          <w:spacing w:val="32"/>
          <w:sz w:val="28"/>
          <w:szCs w:val="28"/>
        </w:rPr>
        <w:t xml:space="preserve"> </w:t>
      </w:r>
      <w:r>
        <w:rPr>
          <w:rFonts w:ascii="Calisto MT" w:hAnsi="Calisto MT"/>
          <w:sz w:val="28"/>
          <w:szCs w:val="28"/>
        </w:rPr>
        <w:t>ADATKEZELÉSSEL</w:t>
      </w:r>
      <w:r>
        <w:rPr>
          <w:rFonts w:ascii="Calisto MT" w:hAnsi="Calisto MT"/>
          <w:spacing w:val="32"/>
          <w:sz w:val="28"/>
          <w:szCs w:val="28"/>
        </w:rPr>
        <w:t xml:space="preserve"> </w:t>
      </w:r>
      <w:r>
        <w:rPr>
          <w:rFonts w:ascii="Calisto MT" w:hAnsi="Calisto MT"/>
          <w:sz w:val="28"/>
          <w:szCs w:val="28"/>
        </w:rPr>
        <w:t>KAPCSOLATOS</w:t>
      </w:r>
      <w:r>
        <w:rPr>
          <w:rFonts w:ascii="Calisto MT" w:hAnsi="Calisto MT"/>
          <w:spacing w:val="33"/>
          <w:sz w:val="28"/>
          <w:szCs w:val="28"/>
        </w:rPr>
        <w:t xml:space="preserve"> </w:t>
      </w:r>
      <w:r>
        <w:rPr>
          <w:rFonts w:ascii="Calisto MT" w:hAnsi="Calisto MT"/>
          <w:spacing w:val="-2"/>
          <w:sz w:val="28"/>
          <w:szCs w:val="28"/>
        </w:rPr>
        <w:t>JOGAI:</w:t>
      </w:r>
    </w:p>
    <w:p>
      <w:pPr>
        <w:pStyle w:val="BodyText"/>
        <w:spacing w:before="39" w:after="0"/>
        <w:ind w:left="0" w:right="0"/>
        <w:rPr>
          <w:b/>
          <w:sz w:val="36"/>
        </w:rPr>
      </w:pPr>
      <w:r>
        <w:rPr>
          <w:b/>
          <w:sz w:val="36"/>
        </w:rPr>
      </w:r>
    </w:p>
    <w:p>
      <w:pPr>
        <w:pStyle w:val="BodyText"/>
        <w:spacing w:lineRule="auto" w:line="254"/>
        <w:ind w:left="106" w:right="102"/>
        <w:jc w:val="both"/>
        <w:rPr/>
      </w:pPr>
      <w:r>
        <w:rPr/>
        <w:t>Az Érintett adatvédelmi jogait és jogorvoslati lehetőségeit, és azok korlátozásait részletesen a GDPR tartalmazza (különösen a GDPR 15., 16., 17., 18., 19., 20., 21., 22., 77., 78., 79. és 82. cikkei). Érintett az adatairól bármikor tájékoztatást</w:t>
      </w:r>
      <w:r>
        <w:rPr>
          <w:spacing w:val="80"/>
        </w:rPr>
        <w:t xml:space="preserve"> </w:t>
      </w:r>
      <w:r>
        <w:rPr/>
        <w:t>kérhet,</w:t>
      </w:r>
      <w:r>
        <w:rPr>
          <w:spacing w:val="80"/>
        </w:rPr>
        <w:t xml:space="preserve"> </w:t>
      </w:r>
      <w:r>
        <w:rPr/>
        <w:t>bármikor</w:t>
      </w:r>
      <w:r>
        <w:rPr>
          <w:spacing w:val="80"/>
        </w:rPr>
        <w:t xml:space="preserve"> </w:t>
      </w:r>
      <w:r>
        <w:rPr/>
        <w:t>kérelmezheti</w:t>
      </w:r>
      <w:r>
        <w:rPr>
          <w:spacing w:val="80"/>
        </w:rPr>
        <w:t xml:space="preserve"> </w:t>
      </w:r>
      <w:r>
        <w:rPr/>
        <w:t>adatainak</w:t>
      </w:r>
      <w:r>
        <w:rPr>
          <w:spacing w:val="80"/>
        </w:rPr>
        <w:t xml:space="preserve"> </w:t>
      </w:r>
      <w:r>
        <w:rPr/>
        <w:t>helyesbítését,</w:t>
      </w:r>
      <w:r>
        <w:rPr>
          <w:spacing w:val="80"/>
        </w:rPr>
        <w:t xml:space="preserve"> </w:t>
      </w:r>
      <w:r>
        <w:rPr/>
        <w:t>törlését</w:t>
      </w:r>
      <w:r>
        <w:rPr>
          <w:spacing w:val="80"/>
        </w:rPr>
        <w:t xml:space="preserve"> </w:t>
      </w:r>
      <w:r>
        <w:rPr/>
        <w:t>vagy</w:t>
      </w:r>
      <w:r>
        <w:rPr>
          <w:spacing w:val="80"/>
        </w:rPr>
        <w:t xml:space="preserve"> </w:t>
      </w:r>
      <w:r>
        <w:rPr/>
        <w:t>kezelésük</w:t>
      </w:r>
      <w:r>
        <w:rPr>
          <w:spacing w:val="80"/>
        </w:rPr>
        <w:t xml:space="preserve"> </w:t>
      </w:r>
      <w:r>
        <w:rPr/>
        <w:t xml:space="preserve">korlátozását, egyébiránt a jogos érdeken alapuló adatkezelés ellen tiltakozhat. Az alábbiakban összefoglaljuk a legfontosabb </w:t>
      </w:r>
      <w:r>
        <w:rPr>
          <w:spacing w:val="-2"/>
        </w:rPr>
        <w:t>rendelkezéseket.</w:t>
      </w:r>
    </w:p>
    <w:p>
      <w:pPr>
        <w:pStyle w:val="BodyText"/>
        <w:spacing w:before="212" w:after="0"/>
        <w:jc w:val="both"/>
        <w:rPr/>
      </w:pPr>
      <w:r>
        <w:rPr/>
        <w:t>Az</w:t>
      </w:r>
      <w:r>
        <w:rPr>
          <w:spacing w:val="-12"/>
        </w:rPr>
        <w:t xml:space="preserve"> </w:t>
      </w:r>
      <w:r>
        <w:rPr/>
        <w:t>Adatkezelő</w:t>
      </w:r>
      <w:r>
        <w:rPr>
          <w:spacing w:val="-11"/>
        </w:rPr>
        <w:t xml:space="preserve"> </w:t>
      </w:r>
      <w:r>
        <w:rPr/>
        <w:t>különösen</w:t>
      </w:r>
      <w:r>
        <w:rPr>
          <w:spacing w:val="-12"/>
        </w:rPr>
        <w:t xml:space="preserve"> </w:t>
      </w:r>
      <w:r>
        <w:rPr/>
        <w:t>az</w:t>
      </w:r>
      <w:r>
        <w:rPr>
          <w:spacing w:val="-11"/>
        </w:rPr>
        <w:t xml:space="preserve"> </w:t>
      </w:r>
      <w:r>
        <w:rPr/>
        <w:t>alábbiakra</w:t>
      </w:r>
      <w:r>
        <w:rPr>
          <w:spacing w:val="-12"/>
        </w:rPr>
        <w:t xml:space="preserve"> </w:t>
      </w:r>
      <w:r>
        <w:rPr/>
        <w:t>hívja</w:t>
      </w:r>
      <w:r>
        <w:rPr>
          <w:spacing w:val="-11"/>
        </w:rPr>
        <w:t xml:space="preserve"> </w:t>
      </w:r>
      <w:r>
        <w:rPr/>
        <w:t>fel</w:t>
      </w:r>
      <w:r>
        <w:rPr>
          <w:spacing w:val="-12"/>
        </w:rPr>
        <w:t xml:space="preserve"> </w:t>
      </w:r>
      <w:r>
        <w:rPr/>
        <w:t>az</w:t>
      </w:r>
      <w:r>
        <w:rPr>
          <w:spacing w:val="-11"/>
        </w:rPr>
        <w:t xml:space="preserve"> </w:t>
      </w:r>
      <w:r>
        <w:rPr/>
        <w:t>Érintett</w:t>
      </w:r>
      <w:r>
        <w:rPr>
          <w:spacing w:val="-12"/>
        </w:rPr>
        <w:t xml:space="preserve"> </w:t>
      </w:r>
      <w:r>
        <w:rPr>
          <w:spacing w:val="-2"/>
        </w:rPr>
        <w:t>figyelmét:</w:t>
      </w:r>
    </w:p>
    <w:p>
      <w:pPr>
        <w:pStyle w:val="BodyText"/>
        <w:spacing w:lineRule="auto" w:line="254" w:before="228" w:after="0"/>
        <w:ind w:left="106" w:right="101"/>
        <w:jc w:val="both"/>
        <w:rPr/>
      </w:pPr>
      <w:r>
        <w:rPr/>
        <w:t>Érintett jogosult arra, hogy a saját helyzetével kapcsolatos okokból bármikor tiltakozzon személyes adatainak az Adatkezelő jogos érdekéből eredő kezelése ellen. Ebben az esetben az Adatkezelő a személyes adatokat nem kezelheti tovább, kivéve, ha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Ha a személyes adatok kezelése közvetlen üzletszerzés érdekében történik, Érintett jogosult arra, hogy bármikor tiltakozzon az Érintettre vonatkozó személyes adatok e célból történő kezelése ellen. Ha Érintett tiltakozik a személyes adatok közvetlen üzletszerzés érdekében történő kezelése ellen, akkor a személyes adatok a továbbiakban e célból nem kezelhetők.</w:t>
      </w:r>
    </w:p>
    <w:p>
      <w:pPr>
        <w:pStyle w:val="Heading2"/>
        <w:numPr>
          <w:ilvl w:val="1"/>
          <w:numId w:val="2"/>
        </w:numPr>
        <w:tabs>
          <w:tab w:val="clear" w:pos="720"/>
          <w:tab w:val="left" w:pos="403" w:leader="none"/>
        </w:tabs>
        <w:spacing w:lineRule="auto" w:line="240" w:before="219" w:after="0"/>
        <w:ind w:hanging="297" w:left="403" w:right="0"/>
        <w:jc w:val="left"/>
        <w:rPr/>
      </w:pPr>
      <w:r>
        <w:rPr/>
        <w:t>TÁJÉKOZTATÁSHOZ</w:t>
      </w:r>
      <w:r>
        <w:rPr>
          <w:spacing w:val="-1"/>
        </w:rPr>
        <w:t xml:space="preserve"> </w:t>
      </w:r>
      <w:r>
        <w:rPr/>
        <w:t xml:space="preserve">VALÓ </w:t>
      </w:r>
      <w:r>
        <w:rPr>
          <w:spacing w:val="-4"/>
        </w:rPr>
        <w:t>JOG:</w:t>
      </w:r>
    </w:p>
    <w:p>
      <w:pPr>
        <w:pStyle w:val="BodyText"/>
        <w:spacing w:lineRule="auto" w:line="254" w:before="19" w:after="0"/>
        <w:ind w:left="106" w:right="101"/>
        <w:jc w:val="both"/>
        <w:rPr/>
      </w:pPr>
      <w:r>
        <w:rPr/>
        <w:t>Amennyiben az Adatkezelő az Érintettre vonatkozó személyes adatot kezel, az Adatkezelő köteles Érintettnek tájékoztatást</w:t>
      </w:r>
      <w:r>
        <w:rPr>
          <w:spacing w:val="-7"/>
        </w:rPr>
        <w:t xml:space="preserve"> </w:t>
      </w:r>
      <w:r>
        <w:rPr/>
        <w:t>nyújtani</w:t>
      </w:r>
      <w:r>
        <w:rPr>
          <w:spacing w:val="-7"/>
        </w:rPr>
        <w:t xml:space="preserve"> </w:t>
      </w:r>
      <w:r>
        <w:rPr/>
        <w:t>–</w:t>
      </w:r>
      <w:r>
        <w:rPr>
          <w:spacing w:val="-7"/>
        </w:rPr>
        <w:t xml:space="preserve"> </w:t>
      </w:r>
      <w:r>
        <w:rPr/>
        <w:t>az</w:t>
      </w:r>
      <w:r>
        <w:rPr>
          <w:spacing w:val="-7"/>
        </w:rPr>
        <w:t xml:space="preserve"> </w:t>
      </w:r>
      <w:r>
        <w:rPr/>
        <w:t>Érintett</w:t>
      </w:r>
      <w:r>
        <w:rPr>
          <w:spacing w:val="-7"/>
        </w:rPr>
        <w:t xml:space="preserve"> </w:t>
      </w:r>
      <w:r>
        <w:rPr/>
        <w:t>erre</w:t>
      </w:r>
      <w:r>
        <w:rPr>
          <w:spacing w:val="-7"/>
        </w:rPr>
        <w:t xml:space="preserve"> </w:t>
      </w:r>
      <w:r>
        <w:rPr/>
        <w:t>irányuló</w:t>
      </w:r>
      <w:r>
        <w:rPr>
          <w:spacing w:val="-7"/>
        </w:rPr>
        <w:t xml:space="preserve"> </w:t>
      </w:r>
      <w:r>
        <w:rPr/>
        <w:t>kérelme</w:t>
      </w:r>
      <w:r>
        <w:rPr>
          <w:spacing w:val="-7"/>
        </w:rPr>
        <w:t xml:space="preserve"> </w:t>
      </w:r>
      <w:r>
        <w:rPr/>
        <w:t>nélkül</w:t>
      </w:r>
      <w:r>
        <w:rPr>
          <w:spacing w:val="-7"/>
        </w:rPr>
        <w:t xml:space="preserve"> </w:t>
      </w:r>
      <w:r>
        <w:rPr/>
        <w:t>is</w:t>
      </w:r>
      <w:r>
        <w:rPr>
          <w:spacing w:val="-7"/>
        </w:rPr>
        <w:t xml:space="preserve"> </w:t>
      </w:r>
      <w:r>
        <w:rPr/>
        <w:t>–</w:t>
      </w:r>
      <w:r>
        <w:rPr>
          <w:spacing w:val="-7"/>
        </w:rPr>
        <w:t xml:space="preserve"> </w:t>
      </w:r>
      <w:r>
        <w:rPr/>
        <w:t>az</w:t>
      </w:r>
      <w:r>
        <w:rPr>
          <w:spacing w:val="-7"/>
        </w:rPr>
        <w:t xml:space="preserve"> </w:t>
      </w:r>
      <w:r>
        <w:rPr/>
        <w:t>adatkezelés</w:t>
      </w:r>
      <w:r>
        <w:rPr>
          <w:spacing w:val="-7"/>
        </w:rPr>
        <w:t xml:space="preserve"> </w:t>
      </w:r>
      <w:r>
        <w:rPr/>
        <w:t>legfontosabb</w:t>
      </w:r>
      <w:r>
        <w:rPr>
          <w:spacing w:val="-7"/>
        </w:rPr>
        <w:t xml:space="preserve"> </w:t>
      </w:r>
      <w:r>
        <w:rPr/>
        <w:t>jellemzőiről,</w:t>
      </w:r>
      <w:r>
        <w:rPr>
          <w:spacing w:val="-7"/>
        </w:rPr>
        <w:t xml:space="preserve"> </w:t>
      </w:r>
      <w:r>
        <w:rPr/>
        <w:t>így</w:t>
      </w:r>
      <w:r>
        <w:rPr>
          <w:spacing w:val="-7"/>
        </w:rPr>
        <w:t xml:space="preserve"> </w:t>
      </w:r>
      <w:r>
        <w:rPr/>
        <w:t>az adatkezelés céljáról, jogalapjáról, időtartamáról, az Adatkezelő és képviselője személyéről és elérhetőségéről, az adatvédelmi tisztviselő elérhetőségéről, a személyes adatok címzettjeiről, jogos érdeken alapuló adatkezelés esetén aaz Adatkezelő és/vagy harmadik fél jogos érdekéről, illetve az Érintett adatkezeléssel kapcsolatos jogairól és jogorvoslati lehetőségeiről (ideértve a felügyeleti hatósághoz történő panasz benyújtásának jogát), továbbá, amennyiben nem Érintett az adatok forrása, úgy a személyes adatok forrásáról és az érintett személyes adatok kategóriáiról, amennyiben Érintett még nem rendelkezik ezekkel az információkkal. Az Adatkezelő ezt a tájékoztatást a jelen tájékoztatónak az Érintett rendelkezésre bocsátásával adja meg.</w:t>
      </w:r>
    </w:p>
    <w:p>
      <w:pPr>
        <w:pStyle w:val="Heading2"/>
        <w:numPr>
          <w:ilvl w:val="1"/>
          <w:numId w:val="2"/>
        </w:numPr>
        <w:tabs>
          <w:tab w:val="clear" w:pos="720"/>
          <w:tab w:val="left" w:pos="403" w:leader="none"/>
        </w:tabs>
        <w:spacing w:lineRule="auto" w:line="240" w:before="219" w:after="0"/>
        <w:ind w:hanging="297" w:left="403" w:right="0"/>
        <w:jc w:val="left"/>
        <w:rPr/>
      </w:pPr>
      <w:r>
        <w:rPr/>
        <w:t>HOZZÁFÉRÉSI</w:t>
      </w:r>
      <w:r>
        <w:rPr>
          <w:spacing w:val="-1"/>
        </w:rPr>
        <w:t xml:space="preserve"> </w:t>
      </w:r>
      <w:r>
        <w:rPr>
          <w:spacing w:val="-4"/>
        </w:rPr>
        <w:t>JOG:</w:t>
      </w:r>
    </w:p>
    <w:p>
      <w:pPr>
        <w:pStyle w:val="BodyText"/>
        <w:spacing w:lineRule="auto" w:line="254" w:before="19" w:after="0"/>
        <w:ind w:left="106" w:right="101"/>
        <w:jc w:val="both"/>
        <w:rPr/>
      </w:pPr>
      <w:r>
        <w:rPr/>
        <w:t>Érintett jogosult arra, hogy az Adatkezelőtől visszajelzést kapjon arra vonatkozóan, hogy személyes adatainak kezelése folyamatban van-e, és ha ilyen adatkezelés folyamatban van, jogosult arra, hogy a személyes adatokhoz és az adatkezeléssel kapcsolatos egyes információkhoz hozzáférést kapjon, ideértve az adatkezelés céljait, az érintett személyes adatok kategóriáit, a személyes adatok címzettjeit, az adatkezelés (tervezett) időtartamát, az érintett jogait és jogorvoslati lehetőségeit (ideértve a felügyeleti hatósághoz történő panasz benyújtásának jogát), továbbá az adatok nem Érintettől való gyűjtése esetén ezek forrására vonatkozó információkat. Az Érintett kérése esetén az Adatkezelő az adatkezelés tárgyát képező személyes adatok másolatát az Érintett rendelkezésére bocsátja. Az Érintett által kért további másolatokért az Adatkezelő az adminisztratív költségeken alapuló, ésszerű mértékű díjat számíthat fel. Ha Érintett elektronikus úton nyújtotta be a kérelmet, az információkat széles körben használt elektronikus formátumban kell rendelkezésre bocsátani, kivéve, ha Érintett másként kéri. A másolat igénylésére vonatkozó jog nem érintheti hátrányosan mások jogait és szabadságát.</w:t>
      </w:r>
    </w:p>
    <w:p>
      <w:pPr>
        <w:pStyle w:val="Heading2"/>
        <w:numPr>
          <w:ilvl w:val="1"/>
          <w:numId w:val="2"/>
        </w:numPr>
        <w:tabs>
          <w:tab w:val="clear" w:pos="720"/>
          <w:tab w:val="left" w:pos="403" w:leader="none"/>
        </w:tabs>
        <w:spacing w:lineRule="auto" w:line="240" w:before="221" w:after="0"/>
        <w:ind w:hanging="297" w:left="403" w:right="0"/>
        <w:jc w:val="left"/>
        <w:rPr/>
      </w:pPr>
      <w:r>
        <w:rPr/>
        <w:t>HELYESBÍTÉSHEZ</w:t>
      </w:r>
      <w:r>
        <w:rPr>
          <w:spacing w:val="-10"/>
        </w:rPr>
        <w:t xml:space="preserve"> </w:t>
      </w:r>
      <w:r>
        <w:rPr/>
        <w:t>VALÓ</w:t>
      </w:r>
      <w:r>
        <w:rPr>
          <w:spacing w:val="-9"/>
        </w:rPr>
        <w:t xml:space="preserve"> </w:t>
      </w:r>
      <w:r>
        <w:rPr>
          <w:spacing w:val="-4"/>
        </w:rPr>
        <w:t>JOG:</w:t>
      </w:r>
    </w:p>
    <w:p>
      <w:pPr>
        <w:pStyle w:val="BodyText"/>
        <w:spacing w:lineRule="auto" w:line="254" w:before="19" w:after="0"/>
        <w:ind w:left="106" w:right="103"/>
        <w:jc w:val="both"/>
        <w:rPr/>
      </w:pPr>
      <w:r>
        <w:rPr/>
        <w:t>Érintett jogosult arra, hogy kérésére az Adatkezelő indokolatlan késedelem nélkül helyesbítse az Érintettre vonatkozó</w:t>
      </w:r>
      <w:r>
        <w:rPr>
          <w:spacing w:val="-6"/>
        </w:rPr>
        <w:t xml:space="preserve"> </w:t>
      </w:r>
      <w:r>
        <w:rPr/>
        <w:t>pontatlan</w:t>
      </w:r>
      <w:r>
        <w:rPr>
          <w:spacing w:val="-6"/>
        </w:rPr>
        <w:t xml:space="preserve"> </w:t>
      </w:r>
      <w:r>
        <w:rPr/>
        <w:t>személyes</w:t>
      </w:r>
      <w:r>
        <w:rPr>
          <w:spacing w:val="-6"/>
        </w:rPr>
        <w:t xml:space="preserve"> </w:t>
      </w:r>
      <w:r>
        <w:rPr/>
        <w:t>adatokat.</w:t>
      </w:r>
      <w:r>
        <w:rPr>
          <w:spacing w:val="-6"/>
        </w:rPr>
        <w:t xml:space="preserve"> </w:t>
      </w:r>
      <w:r>
        <w:rPr/>
        <w:t>Figyelembe</w:t>
      </w:r>
      <w:r>
        <w:rPr>
          <w:spacing w:val="-6"/>
        </w:rPr>
        <w:t xml:space="preserve"> </w:t>
      </w:r>
      <w:r>
        <w:rPr/>
        <w:t>véve</w:t>
      </w:r>
      <w:r>
        <w:rPr>
          <w:spacing w:val="-6"/>
        </w:rPr>
        <w:t xml:space="preserve"> </w:t>
      </w:r>
      <w:r>
        <w:rPr/>
        <w:t>az</w:t>
      </w:r>
      <w:r>
        <w:rPr>
          <w:spacing w:val="-6"/>
        </w:rPr>
        <w:t xml:space="preserve"> </w:t>
      </w:r>
      <w:r>
        <w:rPr/>
        <w:t>adatkezelés</w:t>
      </w:r>
      <w:r>
        <w:rPr>
          <w:spacing w:val="-6"/>
        </w:rPr>
        <w:t xml:space="preserve"> </w:t>
      </w:r>
      <w:r>
        <w:rPr/>
        <w:t>célját,</w:t>
      </w:r>
      <w:r>
        <w:rPr>
          <w:spacing w:val="-6"/>
        </w:rPr>
        <w:t xml:space="preserve"> </w:t>
      </w:r>
      <w:r>
        <w:rPr/>
        <w:t>Érintett</w:t>
      </w:r>
      <w:r>
        <w:rPr>
          <w:spacing w:val="-6"/>
        </w:rPr>
        <w:t xml:space="preserve"> </w:t>
      </w:r>
      <w:r>
        <w:rPr/>
        <w:t>jogosult</w:t>
      </w:r>
      <w:r>
        <w:rPr>
          <w:spacing w:val="-6"/>
        </w:rPr>
        <w:t xml:space="preserve"> </w:t>
      </w:r>
      <w:r>
        <w:rPr/>
        <w:t>arra,</w:t>
      </w:r>
      <w:r>
        <w:rPr>
          <w:spacing w:val="-6"/>
        </w:rPr>
        <w:t xml:space="preserve"> </w:t>
      </w:r>
      <w:r>
        <w:rPr/>
        <w:t>hogy</w:t>
      </w:r>
      <w:r>
        <w:rPr>
          <w:spacing w:val="-6"/>
        </w:rPr>
        <w:t xml:space="preserve"> </w:t>
      </w:r>
      <w:r>
        <w:rPr/>
        <w:t>kérje</w:t>
      </w:r>
      <w:r>
        <w:rPr>
          <w:spacing w:val="-6"/>
        </w:rPr>
        <w:t xml:space="preserve"> </w:t>
      </w:r>
      <w:r>
        <w:rPr/>
        <w:t>a hiányos</w:t>
      </w:r>
      <w:r>
        <w:rPr>
          <w:spacing w:val="-1"/>
        </w:rPr>
        <w:t xml:space="preserve"> </w:t>
      </w:r>
      <w:r>
        <w:rPr/>
        <w:t>személyes</w:t>
      </w:r>
      <w:r>
        <w:rPr>
          <w:spacing w:val="-1"/>
        </w:rPr>
        <w:t xml:space="preserve"> </w:t>
      </w:r>
      <w:r>
        <w:rPr/>
        <w:t>adatok</w:t>
      </w:r>
      <w:r>
        <w:rPr>
          <w:spacing w:val="-1"/>
        </w:rPr>
        <w:t xml:space="preserve"> </w:t>
      </w:r>
      <w:r>
        <w:rPr/>
        <w:t>–</w:t>
      </w:r>
      <w:r>
        <w:rPr>
          <w:spacing w:val="-1"/>
        </w:rPr>
        <w:t xml:space="preserve"> </w:t>
      </w:r>
      <w:r>
        <w:rPr/>
        <w:t>egyebek</w:t>
      </w:r>
      <w:r>
        <w:rPr>
          <w:spacing w:val="-1"/>
        </w:rPr>
        <w:t xml:space="preserve"> </w:t>
      </w:r>
      <w:r>
        <w:rPr/>
        <w:t>mellett</w:t>
      </w:r>
      <w:r>
        <w:rPr>
          <w:spacing w:val="-1"/>
        </w:rPr>
        <w:t xml:space="preserve"> </w:t>
      </w:r>
      <w:r>
        <w:rPr/>
        <w:t>kiegészítő</w:t>
      </w:r>
      <w:r>
        <w:rPr>
          <w:spacing w:val="-1"/>
        </w:rPr>
        <w:t xml:space="preserve"> </w:t>
      </w:r>
      <w:r>
        <w:rPr/>
        <w:t>nyilatkozat</w:t>
      </w:r>
      <w:r>
        <w:rPr>
          <w:spacing w:val="-1"/>
        </w:rPr>
        <w:t xml:space="preserve"> </w:t>
      </w:r>
      <w:r>
        <w:rPr/>
        <w:t>útján</w:t>
      </w:r>
      <w:r>
        <w:rPr>
          <w:spacing w:val="-1"/>
        </w:rPr>
        <w:t xml:space="preserve"> </w:t>
      </w:r>
      <w:r>
        <w:rPr/>
        <w:t>történő</w:t>
      </w:r>
      <w:r>
        <w:rPr>
          <w:spacing w:val="-1"/>
        </w:rPr>
        <w:t xml:space="preserve"> </w:t>
      </w:r>
      <w:r>
        <w:rPr/>
        <w:t>–</w:t>
      </w:r>
      <w:r>
        <w:rPr>
          <w:spacing w:val="-1"/>
        </w:rPr>
        <w:t xml:space="preserve"> </w:t>
      </w:r>
      <w:r>
        <w:rPr/>
        <w:t>kiegészítését.</w:t>
      </w:r>
    </w:p>
    <w:p>
      <w:pPr>
        <w:pStyle w:val="Heading2"/>
        <w:numPr>
          <w:ilvl w:val="1"/>
          <w:numId w:val="2"/>
        </w:numPr>
        <w:tabs>
          <w:tab w:val="clear" w:pos="720"/>
          <w:tab w:val="left" w:pos="403" w:leader="none"/>
        </w:tabs>
        <w:spacing w:lineRule="auto" w:line="240" w:before="213" w:after="0"/>
        <w:ind w:hanging="297" w:left="403" w:right="0"/>
        <w:jc w:val="left"/>
        <w:rPr/>
      </w:pPr>
      <w:r>
        <w:rPr/>
        <w:t>TÖRLÉSHEZ</w:t>
      </w:r>
      <w:r>
        <w:rPr>
          <w:spacing w:val="-7"/>
        </w:rPr>
        <w:t xml:space="preserve"> </w:t>
      </w:r>
      <w:r>
        <w:rPr/>
        <w:t>VALÓ</w:t>
      </w:r>
      <w:r>
        <w:rPr>
          <w:spacing w:val="-6"/>
        </w:rPr>
        <w:t xml:space="preserve"> </w:t>
      </w:r>
      <w:r>
        <w:rPr>
          <w:spacing w:val="-4"/>
        </w:rPr>
        <w:t>JOG:</w:t>
      </w:r>
    </w:p>
    <w:p>
      <w:pPr>
        <w:pStyle w:val="BodyText"/>
        <w:spacing w:lineRule="auto" w:line="254" w:before="19" w:after="0"/>
        <w:ind w:left="106" w:right="102"/>
        <w:jc w:val="both"/>
        <w:rPr/>
      </w:pPr>
      <w:r>
        <w:rPr/>
        <w:t>Érintett jogosult arra, hogy kérésére az Adatkezelő indokolatlan késedelem nélkül törölje az Érintettre vonatkozó személyes adatokat, az Adatkezelő pedig köteles arra, hogy az Érintettre vonatkozó személyes adatokat indokolatlan késedelem nélkül törölje, amennyiben bizonyos feltételek fennállnak. Többek között az Adatkezelő köteles</w:t>
      </w:r>
      <w:r>
        <w:rPr>
          <w:spacing w:val="-1"/>
        </w:rPr>
        <w:t xml:space="preserve"> </w:t>
      </w:r>
      <w:r>
        <w:rPr/>
        <w:t>törölni</w:t>
      </w:r>
      <w:r>
        <w:rPr>
          <w:spacing w:val="-1"/>
        </w:rPr>
        <w:t xml:space="preserve"> </w:t>
      </w:r>
      <w:r>
        <w:rPr/>
        <w:t>az</w:t>
      </w:r>
      <w:r>
        <w:rPr>
          <w:spacing w:val="-1"/>
        </w:rPr>
        <w:t xml:space="preserve"> </w:t>
      </w:r>
      <w:r>
        <w:rPr/>
        <w:t>Érintett</w:t>
      </w:r>
      <w:r>
        <w:rPr>
          <w:spacing w:val="-1"/>
        </w:rPr>
        <w:t xml:space="preserve"> </w:t>
      </w:r>
      <w:r>
        <w:rPr/>
        <w:t>kérésére személyes</w:t>
      </w:r>
      <w:r>
        <w:rPr>
          <w:spacing w:val="-1"/>
        </w:rPr>
        <w:t xml:space="preserve"> </w:t>
      </w:r>
      <w:r>
        <w:rPr/>
        <w:t>adatait,</w:t>
      </w:r>
      <w:r>
        <w:rPr>
          <w:spacing w:val="-1"/>
        </w:rPr>
        <w:t xml:space="preserve"> </w:t>
      </w:r>
      <w:r>
        <w:rPr/>
        <w:t>amennyiben</w:t>
      </w:r>
      <w:r>
        <w:rPr>
          <w:spacing w:val="-1"/>
        </w:rPr>
        <w:t xml:space="preserve"> </w:t>
      </w:r>
      <w:r>
        <w:rPr/>
        <w:t>a</w:t>
      </w:r>
      <w:r>
        <w:rPr>
          <w:spacing w:val="-1"/>
        </w:rPr>
        <w:t xml:space="preserve"> </w:t>
      </w:r>
      <w:r>
        <w:rPr/>
        <w:t>személyes adatokra</w:t>
      </w:r>
      <w:r>
        <w:rPr>
          <w:spacing w:val="-1"/>
        </w:rPr>
        <w:t xml:space="preserve"> </w:t>
      </w:r>
      <w:r>
        <w:rPr/>
        <w:t>már</w:t>
      </w:r>
      <w:r>
        <w:rPr>
          <w:spacing w:val="-1"/>
        </w:rPr>
        <w:t xml:space="preserve"> </w:t>
      </w:r>
      <w:r>
        <w:rPr/>
        <w:t>nincs</w:t>
      </w:r>
      <w:r>
        <w:rPr>
          <w:spacing w:val="-1"/>
        </w:rPr>
        <w:t xml:space="preserve"> </w:t>
      </w:r>
      <w:r>
        <w:rPr/>
        <w:t xml:space="preserve">szükség </w:t>
      </w:r>
      <w:r>
        <w:rPr>
          <w:spacing w:val="-2"/>
        </w:rPr>
        <w:t xml:space="preserve">abból </w:t>
      </w:r>
      <w:r>
        <w:rPr/>
        <w:t>a célból, amelyből azokat gyűjtötték vagy más módon kezelték; amennyiben Érintett az adatkezelés alapját képező hozzájárulását visszavonja és az adatkezelésnek nincs más jogalapja; vagy a személyes adatokat jogellenesen kezelték; avagy Érintett tiltakozik az adatkezelés ellen és nincs elsőbbséget élvező jogszerű ok az adatkezelésre; a személyes adatokat az Adatkezelő alkalmazandó uniós vagy tagállami jogban előírt jogi kötelezettség teljesítéséhez törölni kell. A fentiek nem alkalmazandók, amennyiben az adatkezelés szükséges: a) a véleménynyilvánítás szabadságához és a tájékozódáshoz való jog gyakorlása céljából; b) a személyes adatok kezelését előíró, az Adatkezelőre alkalmazandó uniós vagy tagállami jog szerinti kötelezettség teljesítése céljából;</w:t>
      </w:r>
    </w:p>
    <w:p>
      <w:pPr>
        <w:pStyle w:val="BodyText"/>
        <w:spacing w:lineRule="auto" w:line="254" w:before="7" w:after="0"/>
        <w:ind w:left="106" w:right="103"/>
        <w:jc w:val="both"/>
        <w:rPr/>
      </w:pPr>
      <w:r>
        <w:rPr/>
        <w:t>c)</w:t>
      </w:r>
      <w:r>
        <w:rPr>
          <w:spacing w:val="-4"/>
        </w:rPr>
        <w:t xml:space="preserve"> </w:t>
      </w:r>
      <w:r>
        <w:rPr/>
        <w:t>a</w:t>
      </w:r>
      <w:r>
        <w:rPr>
          <w:spacing w:val="-4"/>
        </w:rPr>
        <w:t xml:space="preserve"> </w:t>
      </w:r>
      <w:r>
        <w:rPr/>
        <w:t>közérdekű</w:t>
      </w:r>
      <w:r>
        <w:rPr>
          <w:spacing w:val="-4"/>
        </w:rPr>
        <w:t xml:space="preserve"> </w:t>
      </w:r>
      <w:r>
        <w:rPr/>
        <w:t>archiválás</w:t>
      </w:r>
      <w:r>
        <w:rPr>
          <w:spacing w:val="-4"/>
        </w:rPr>
        <w:t xml:space="preserve"> </w:t>
      </w:r>
      <w:r>
        <w:rPr/>
        <w:t>céljából,</w:t>
      </w:r>
      <w:r>
        <w:rPr>
          <w:spacing w:val="-4"/>
        </w:rPr>
        <w:t xml:space="preserve"> </w:t>
      </w:r>
      <w:r>
        <w:rPr/>
        <w:t>tudományos</w:t>
      </w:r>
      <w:r>
        <w:rPr>
          <w:spacing w:val="-4"/>
        </w:rPr>
        <w:t xml:space="preserve"> </w:t>
      </w:r>
      <w:r>
        <w:rPr/>
        <w:t>és</w:t>
      </w:r>
      <w:r>
        <w:rPr>
          <w:spacing w:val="-4"/>
        </w:rPr>
        <w:t xml:space="preserve"> </w:t>
      </w:r>
      <w:r>
        <w:rPr/>
        <w:t>történelmi</w:t>
      </w:r>
      <w:r>
        <w:rPr>
          <w:spacing w:val="-4"/>
        </w:rPr>
        <w:t xml:space="preserve"> </w:t>
      </w:r>
      <w:r>
        <w:rPr/>
        <w:t>kutatási</w:t>
      </w:r>
      <w:r>
        <w:rPr>
          <w:spacing w:val="-4"/>
        </w:rPr>
        <w:t xml:space="preserve"> </w:t>
      </w:r>
      <w:r>
        <w:rPr/>
        <w:t>célból</w:t>
      </w:r>
      <w:r>
        <w:rPr>
          <w:spacing w:val="-4"/>
        </w:rPr>
        <w:t xml:space="preserve"> </w:t>
      </w:r>
      <w:r>
        <w:rPr/>
        <w:t>vagy</w:t>
      </w:r>
      <w:r>
        <w:rPr>
          <w:spacing w:val="-4"/>
        </w:rPr>
        <w:t xml:space="preserve"> </w:t>
      </w:r>
      <w:r>
        <w:rPr/>
        <w:t>statisztikai</w:t>
      </w:r>
      <w:r>
        <w:rPr>
          <w:spacing w:val="-4"/>
        </w:rPr>
        <w:t xml:space="preserve"> </w:t>
      </w:r>
      <w:r>
        <w:rPr/>
        <w:t>célból,</w:t>
      </w:r>
      <w:r>
        <w:rPr>
          <w:spacing w:val="-4"/>
        </w:rPr>
        <w:t xml:space="preserve"> </w:t>
      </w:r>
      <w:r>
        <w:rPr/>
        <w:t>amennyiben</w:t>
      </w:r>
      <w:r>
        <w:rPr>
          <w:spacing w:val="-4"/>
        </w:rPr>
        <w:t xml:space="preserve"> </w:t>
      </w:r>
      <w:r>
        <w:rPr/>
        <w:t>a törléshez</w:t>
      </w:r>
      <w:r>
        <w:rPr>
          <w:spacing w:val="-2"/>
        </w:rPr>
        <w:t xml:space="preserve"> </w:t>
      </w:r>
      <w:r>
        <w:rPr/>
        <w:t>való</w:t>
      </w:r>
      <w:r>
        <w:rPr>
          <w:spacing w:val="-2"/>
        </w:rPr>
        <w:t xml:space="preserve"> </w:t>
      </w:r>
      <w:r>
        <w:rPr/>
        <w:t>jog</w:t>
      </w:r>
      <w:r>
        <w:rPr>
          <w:spacing w:val="-2"/>
        </w:rPr>
        <w:t xml:space="preserve"> </w:t>
      </w:r>
      <w:r>
        <w:rPr/>
        <w:t>valószínűsíthetően</w:t>
      </w:r>
      <w:r>
        <w:rPr>
          <w:spacing w:val="-2"/>
        </w:rPr>
        <w:t xml:space="preserve"> </w:t>
      </w:r>
      <w:r>
        <w:rPr/>
        <w:t>lehetetlenné</w:t>
      </w:r>
      <w:r>
        <w:rPr>
          <w:spacing w:val="-2"/>
        </w:rPr>
        <w:t xml:space="preserve"> </w:t>
      </w:r>
      <w:r>
        <w:rPr/>
        <w:t>tenné</w:t>
      </w:r>
      <w:r>
        <w:rPr>
          <w:spacing w:val="-2"/>
        </w:rPr>
        <w:t xml:space="preserve"> </w:t>
      </w:r>
      <w:r>
        <w:rPr/>
        <w:t>vagy</w:t>
      </w:r>
      <w:r>
        <w:rPr>
          <w:spacing w:val="-2"/>
        </w:rPr>
        <w:t xml:space="preserve"> </w:t>
      </w:r>
      <w:r>
        <w:rPr/>
        <w:t>komolyan</w:t>
      </w:r>
      <w:r>
        <w:rPr>
          <w:spacing w:val="-2"/>
        </w:rPr>
        <w:t xml:space="preserve"> </w:t>
      </w:r>
      <w:r>
        <w:rPr/>
        <w:t>veszélyeztetné</w:t>
      </w:r>
      <w:r>
        <w:rPr>
          <w:spacing w:val="-2"/>
        </w:rPr>
        <w:t xml:space="preserve"> </w:t>
      </w:r>
      <w:r>
        <w:rPr/>
        <w:t>ezt</w:t>
      </w:r>
      <w:r>
        <w:rPr>
          <w:spacing w:val="-2"/>
        </w:rPr>
        <w:t xml:space="preserve"> </w:t>
      </w:r>
      <w:r>
        <w:rPr/>
        <w:t>az</w:t>
      </w:r>
      <w:r>
        <w:rPr>
          <w:spacing w:val="-2"/>
        </w:rPr>
        <w:t xml:space="preserve"> </w:t>
      </w:r>
      <w:r>
        <w:rPr/>
        <w:t>adatkezelést;</w:t>
      </w:r>
      <w:r>
        <w:rPr>
          <w:spacing w:val="-2"/>
        </w:rPr>
        <w:t xml:space="preserve"> </w:t>
      </w:r>
      <w:r>
        <w:rPr/>
        <w:t>d)</w:t>
      </w:r>
      <w:r>
        <w:rPr>
          <w:spacing w:val="-2"/>
        </w:rPr>
        <w:t xml:space="preserve"> </w:t>
      </w:r>
      <w:r>
        <w:rPr/>
        <w:t>jogi igények előterjesztéséhez, érvényesítéséhez, illetve védelméhez.</w:t>
      </w:r>
    </w:p>
    <w:p>
      <w:pPr>
        <w:pStyle w:val="Heading2"/>
        <w:numPr>
          <w:ilvl w:val="1"/>
          <w:numId w:val="2"/>
        </w:numPr>
        <w:tabs>
          <w:tab w:val="clear" w:pos="720"/>
          <w:tab w:val="left" w:pos="403" w:leader="none"/>
        </w:tabs>
        <w:spacing w:lineRule="auto" w:line="240" w:before="213" w:after="0"/>
        <w:ind w:hanging="297" w:left="403" w:right="0"/>
        <w:jc w:val="both"/>
        <w:rPr/>
      </w:pPr>
      <w:r>
        <w:rPr/>
        <w:t>AZ</w:t>
      </w:r>
      <w:r>
        <w:rPr>
          <w:spacing w:val="-3"/>
        </w:rPr>
        <w:t xml:space="preserve"> </w:t>
      </w:r>
      <w:r>
        <w:rPr/>
        <w:t>ADATKEZELÉS</w:t>
      </w:r>
      <w:r>
        <w:rPr>
          <w:spacing w:val="-3"/>
        </w:rPr>
        <w:t xml:space="preserve"> </w:t>
      </w:r>
      <w:r>
        <w:rPr/>
        <w:t>KORLÁTOZÁSÁHOZ</w:t>
      </w:r>
      <w:r>
        <w:rPr>
          <w:spacing w:val="-3"/>
        </w:rPr>
        <w:t xml:space="preserve"> </w:t>
      </w:r>
      <w:r>
        <w:rPr/>
        <w:t>VALÓ</w:t>
      </w:r>
      <w:r>
        <w:rPr>
          <w:spacing w:val="-2"/>
        </w:rPr>
        <w:t xml:space="preserve"> </w:t>
      </w:r>
      <w:r>
        <w:rPr>
          <w:spacing w:val="-4"/>
        </w:rPr>
        <w:t>JOG:</w:t>
      </w:r>
    </w:p>
    <w:p>
      <w:pPr>
        <w:pStyle w:val="BodyText"/>
        <w:spacing w:before="19" w:after="0"/>
        <w:jc w:val="both"/>
        <w:rPr/>
      </w:pPr>
      <w:r>
        <w:rPr>
          <w:spacing w:val="-2"/>
        </w:rPr>
        <w:t>Érintett jogosult</w:t>
      </w:r>
      <w:r>
        <w:rPr>
          <w:spacing w:val="-1"/>
        </w:rPr>
        <w:t xml:space="preserve"> </w:t>
      </w:r>
      <w:r>
        <w:rPr>
          <w:spacing w:val="-2"/>
        </w:rPr>
        <w:t>arra,</w:t>
      </w:r>
      <w:r>
        <w:rPr>
          <w:spacing w:val="-1"/>
        </w:rPr>
        <w:t xml:space="preserve"> </w:t>
      </w:r>
      <w:r>
        <w:rPr>
          <w:spacing w:val="-2"/>
        </w:rPr>
        <w:t>hogy</w:t>
      </w:r>
      <w:r>
        <w:rPr>
          <w:spacing w:val="-1"/>
        </w:rPr>
        <w:t xml:space="preserve"> </w:t>
      </w:r>
      <w:r>
        <w:rPr>
          <w:spacing w:val="-2"/>
        </w:rPr>
        <w:t>kérésére</w:t>
      </w:r>
      <w:r>
        <w:rPr>
          <w:spacing w:val="-1"/>
        </w:rPr>
        <w:t xml:space="preserve"> </w:t>
      </w:r>
      <w:r>
        <w:rPr>
          <w:spacing w:val="-2"/>
        </w:rPr>
        <w:t>az Adatkezelő</w:t>
      </w:r>
      <w:r>
        <w:rPr>
          <w:spacing w:val="-1"/>
        </w:rPr>
        <w:t xml:space="preserve"> </w:t>
      </w:r>
      <w:r>
        <w:rPr>
          <w:spacing w:val="-2"/>
        </w:rPr>
        <w:t>korlátozza</w:t>
      </w:r>
      <w:r>
        <w:rPr>
          <w:spacing w:val="-1"/>
        </w:rPr>
        <w:t xml:space="preserve"> </w:t>
      </w:r>
      <w:r>
        <w:rPr>
          <w:spacing w:val="-2"/>
        </w:rPr>
        <w:t>az</w:t>
      </w:r>
      <w:r>
        <w:rPr>
          <w:spacing w:val="-1"/>
        </w:rPr>
        <w:t xml:space="preserve"> </w:t>
      </w:r>
      <w:r>
        <w:rPr>
          <w:spacing w:val="-2"/>
        </w:rPr>
        <w:t>adatkezelést,</w:t>
      </w:r>
      <w:r>
        <w:rPr>
          <w:spacing w:val="-1"/>
        </w:rPr>
        <w:t xml:space="preserve"> </w:t>
      </w:r>
      <w:r>
        <w:rPr>
          <w:spacing w:val="-2"/>
        </w:rPr>
        <w:t>ha</w:t>
      </w:r>
      <w:r>
        <w:rPr>
          <w:spacing w:val="-1"/>
        </w:rPr>
        <w:t xml:space="preserve"> </w:t>
      </w:r>
      <w:r>
        <w:rPr>
          <w:spacing w:val="-2"/>
        </w:rPr>
        <w:t>az alábbiak</w:t>
      </w:r>
      <w:r>
        <w:rPr>
          <w:spacing w:val="-1"/>
        </w:rPr>
        <w:t xml:space="preserve"> </w:t>
      </w:r>
      <w:r>
        <w:rPr>
          <w:spacing w:val="-2"/>
        </w:rPr>
        <w:t>valamelyike</w:t>
      </w:r>
      <w:r>
        <w:rPr>
          <w:spacing w:val="-1"/>
        </w:rPr>
        <w:t xml:space="preserve"> </w:t>
      </w:r>
      <w:r>
        <w:rPr>
          <w:spacing w:val="-2"/>
        </w:rPr>
        <w:t>teljesül:</w:t>
      </w:r>
    </w:p>
    <w:p>
      <w:pPr>
        <w:pStyle w:val="ListParagraph"/>
        <w:numPr>
          <w:ilvl w:val="2"/>
          <w:numId w:val="2"/>
        </w:numPr>
        <w:tabs>
          <w:tab w:val="clear" w:pos="720"/>
          <w:tab w:val="left" w:pos="361" w:leader="none"/>
        </w:tabs>
        <w:spacing w:lineRule="auto" w:line="254" w:before="19" w:after="0"/>
        <w:ind w:hanging="0" w:left="106" w:right="104"/>
        <w:jc w:val="both"/>
        <w:rPr>
          <w:sz w:val="21"/>
        </w:rPr>
      </w:pPr>
      <w:r>
        <w:rPr>
          <w:sz w:val="21"/>
        </w:rPr>
        <w:t>Érintett vitatja a személyes adatok pontosságát, ez esetben a korlátozás arra az időtartamra vonatkozik, amely lehetővé teszi, hogy az Adatkezelő ellenőrizze a személyes adatok pontosságát;</w:t>
      </w:r>
    </w:p>
    <w:p>
      <w:pPr>
        <w:pStyle w:val="ListParagraph"/>
        <w:numPr>
          <w:ilvl w:val="2"/>
          <w:numId w:val="2"/>
        </w:numPr>
        <w:tabs>
          <w:tab w:val="clear" w:pos="720"/>
          <w:tab w:val="left" w:pos="423" w:leader="none"/>
        </w:tabs>
        <w:spacing w:lineRule="auto" w:line="254" w:before="2" w:after="0"/>
        <w:ind w:hanging="0" w:left="106" w:right="105"/>
        <w:jc w:val="both"/>
        <w:rPr>
          <w:sz w:val="21"/>
        </w:rPr>
      </w:pPr>
      <w:r>
        <w:rPr>
          <w:sz w:val="21"/>
        </w:rPr>
        <w:t xml:space="preserve">az adatkezelés jogellenes, és Érintett ellenzi az adatok törlését, és ehelyett kéri azok felhasználásának </w:t>
      </w:r>
      <w:r>
        <w:rPr>
          <w:spacing w:val="-2"/>
          <w:sz w:val="21"/>
        </w:rPr>
        <w:t>korlátozását;</w:t>
      </w:r>
    </w:p>
    <w:p>
      <w:pPr>
        <w:pStyle w:val="ListParagraph"/>
        <w:numPr>
          <w:ilvl w:val="2"/>
          <w:numId w:val="2"/>
        </w:numPr>
        <w:tabs>
          <w:tab w:val="clear" w:pos="720"/>
          <w:tab w:val="left" w:pos="352" w:leader="none"/>
        </w:tabs>
        <w:spacing w:lineRule="auto" w:line="254" w:before="2" w:after="0"/>
        <w:ind w:hanging="0" w:left="106" w:right="102"/>
        <w:jc w:val="both"/>
        <w:rPr>
          <w:sz w:val="21"/>
        </w:rPr>
      </w:pPr>
      <w:r>
        <w:rPr>
          <w:sz w:val="21"/>
        </w:rPr>
        <w:t>az Adatkezelőnek már nincs szüksége a személyes adatokra adatkezelés céljából, de Érintett igényli azokat jogi igények előterjesztéséhez, érvényesítéséhez vagy védelméhez; vagy</w:t>
      </w:r>
    </w:p>
    <w:p>
      <w:pPr>
        <w:pStyle w:val="ListParagraph"/>
        <w:numPr>
          <w:ilvl w:val="2"/>
          <w:numId w:val="2"/>
        </w:numPr>
        <w:tabs>
          <w:tab w:val="clear" w:pos="720"/>
          <w:tab w:val="left" w:pos="432" w:leader="none"/>
        </w:tabs>
        <w:spacing w:lineRule="auto" w:line="254" w:before="2" w:after="0"/>
        <w:ind w:hanging="0" w:left="106" w:right="102"/>
        <w:jc w:val="both"/>
        <w:rPr>
          <w:sz w:val="21"/>
        </w:rPr>
      </w:pPr>
      <w:r>
        <w:rPr>
          <w:sz w:val="21"/>
        </w:rPr>
        <w:t>Érintett tiltakozott az adatkezelés ellen; ez esetben a korlátozás arra az időtartamra vonatkozik, amíg megállapításra nem kerül, hogy az Adatkezelő jogos indokai elsőbbséget élveznek-e az Érintett jogos indokaival szemben.</w:t>
      </w:r>
      <w:r>
        <w:rPr>
          <w:spacing w:val="-1"/>
          <w:sz w:val="21"/>
        </w:rPr>
        <w:t xml:space="preserve"> </w:t>
      </w:r>
      <w:r>
        <w:rPr>
          <w:sz w:val="21"/>
        </w:rPr>
        <w:t>Ha</w:t>
      </w:r>
      <w:r>
        <w:rPr>
          <w:spacing w:val="-1"/>
          <w:sz w:val="21"/>
        </w:rPr>
        <w:t xml:space="preserve"> </w:t>
      </w:r>
      <w:r>
        <w:rPr>
          <w:sz w:val="21"/>
        </w:rPr>
        <w:t>az</w:t>
      </w:r>
      <w:r>
        <w:rPr>
          <w:spacing w:val="-1"/>
          <w:sz w:val="21"/>
        </w:rPr>
        <w:t xml:space="preserve"> </w:t>
      </w:r>
      <w:r>
        <w:rPr>
          <w:sz w:val="21"/>
        </w:rPr>
        <w:t>adatkezelés</w:t>
      </w:r>
      <w:r>
        <w:rPr>
          <w:spacing w:val="-1"/>
          <w:sz w:val="21"/>
        </w:rPr>
        <w:t xml:space="preserve"> </w:t>
      </w:r>
      <w:r>
        <w:rPr>
          <w:sz w:val="21"/>
        </w:rPr>
        <w:t>a</w:t>
      </w:r>
      <w:r>
        <w:rPr>
          <w:spacing w:val="-1"/>
          <w:sz w:val="21"/>
        </w:rPr>
        <w:t xml:space="preserve"> </w:t>
      </w:r>
      <w:r>
        <w:rPr>
          <w:sz w:val="21"/>
        </w:rPr>
        <w:t>fentiek</w:t>
      </w:r>
      <w:r>
        <w:rPr>
          <w:spacing w:val="-1"/>
          <w:sz w:val="21"/>
        </w:rPr>
        <w:t xml:space="preserve"> </w:t>
      </w:r>
      <w:r>
        <w:rPr>
          <w:sz w:val="21"/>
        </w:rPr>
        <w:t>alapján</w:t>
      </w:r>
      <w:r>
        <w:rPr>
          <w:spacing w:val="-1"/>
          <w:sz w:val="21"/>
        </w:rPr>
        <w:t xml:space="preserve"> </w:t>
      </w:r>
      <w:r>
        <w:rPr>
          <w:sz w:val="21"/>
        </w:rPr>
        <w:t>korlátozás</w:t>
      </w:r>
      <w:r>
        <w:rPr>
          <w:spacing w:val="-1"/>
          <w:sz w:val="21"/>
        </w:rPr>
        <w:t xml:space="preserve"> </w:t>
      </w:r>
      <w:r>
        <w:rPr>
          <w:sz w:val="21"/>
        </w:rPr>
        <w:t>alá</w:t>
      </w:r>
      <w:r>
        <w:rPr>
          <w:spacing w:val="-1"/>
          <w:sz w:val="21"/>
        </w:rPr>
        <w:t xml:space="preserve"> </w:t>
      </w:r>
      <w:r>
        <w:rPr>
          <w:sz w:val="21"/>
        </w:rPr>
        <w:t>esik,</w:t>
      </w:r>
      <w:r>
        <w:rPr>
          <w:spacing w:val="-1"/>
          <w:sz w:val="21"/>
        </w:rPr>
        <w:t xml:space="preserve"> </w:t>
      </w:r>
      <w:r>
        <w:rPr>
          <w:sz w:val="21"/>
        </w:rPr>
        <w:t>az</w:t>
      </w:r>
      <w:r>
        <w:rPr>
          <w:spacing w:val="-1"/>
          <w:sz w:val="21"/>
        </w:rPr>
        <w:t xml:space="preserve"> </w:t>
      </w:r>
      <w:r>
        <w:rPr>
          <w:sz w:val="21"/>
        </w:rPr>
        <w:t>ilyen</w:t>
      </w:r>
      <w:r>
        <w:rPr>
          <w:spacing w:val="-1"/>
          <w:sz w:val="21"/>
        </w:rPr>
        <w:t xml:space="preserve"> </w:t>
      </w:r>
      <w:r>
        <w:rPr>
          <w:sz w:val="21"/>
        </w:rPr>
        <w:t>személyes</w:t>
      </w:r>
      <w:r>
        <w:rPr>
          <w:spacing w:val="-1"/>
          <w:sz w:val="21"/>
        </w:rPr>
        <w:t xml:space="preserve"> </w:t>
      </w:r>
      <w:r>
        <w:rPr>
          <w:sz w:val="21"/>
        </w:rPr>
        <w:t>adatokat</w:t>
      </w:r>
      <w:r>
        <w:rPr>
          <w:spacing w:val="-1"/>
          <w:sz w:val="21"/>
        </w:rPr>
        <w:t xml:space="preserve"> </w:t>
      </w:r>
      <w:r>
        <w:rPr>
          <w:sz w:val="21"/>
        </w:rPr>
        <w:t>a</w:t>
      </w:r>
      <w:r>
        <w:rPr>
          <w:spacing w:val="-1"/>
          <w:sz w:val="21"/>
        </w:rPr>
        <w:t xml:space="preserve"> </w:t>
      </w:r>
      <w:r>
        <w:rPr>
          <w:sz w:val="21"/>
        </w:rPr>
        <w:t>tárolás</w:t>
      </w:r>
      <w:r>
        <w:rPr>
          <w:spacing w:val="-1"/>
          <w:sz w:val="21"/>
        </w:rPr>
        <w:t xml:space="preserve"> </w:t>
      </w:r>
      <w:r>
        <w:rPr>
          <w:sz w:val="21"/>
        </w:rPr>
        <w:t>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Az adatkezelés Érintett által kért korlátozásának feloldása esetén az Adatkezelő Érintettet előzetesen tájékoztatja.</w:t>
      </w:r>
    </w:p>
    <w:p>
      <w:pPr>
        <w:pStyle w:val="Heading2"/>
        <w:numPr>
          <w:ilvl w:val="1"/>
          <w:numId w:val="2"/>
        </w:numPr>
        <w:tabs>
          <w:tab w:val="clear" w:pos="720"/>
          <w:tab w:val="left" w:pos="403" w:leader="none"/>
        </w:tabs>
        <w:spacing w:lineRule="auto" w:line="240" w:before="217" w:after="0"/>
        <w:ind w:hanging="297" w:left="403" w:right="0"/>
        <w:jc w:val="both"/>
        <w:rPr/>
      </w:pPr>
      <w:r>
        <w:rPr/>
        <w:t>TILTAKOZÁSHOZ</w:t>
      </w:r>
      <w:r>
        <w:rPr>
          <w:spacing w:val="-3"/>
        </w:rPr>
        <w:t xml:space="preserve"> </w:t>
      </w:r>
      <w:r>
        <w:rPr/>
        <w:t xml:space="preserve">VALÓ </w:t>
      </w:r>
      <w:r>
        <w:rPr>
          <w:spacing w:val="-4"/>
        </w:rPr>
        <w:t>JOG:</w:t>
      </w:r>
    </w:p>
    <w:p>
      <w:pPr>
        <w:pStyle w:val="BodyText"/>
        <w:spacing w:lineRule="auto" w:line="254" w:before="19" w:after="0"/>
        <w:ind w:left="106" w:right="101"/>
        <w:jc w:val="both"/>
        <w:rPr/>
      </w:pPr>
      <w:r>
        <w:rPr/>
        <w:t>Érintett jogosult arra, hogy a saját helyzetével kapcsolatos okokból bármikor tiltakozzon személyes adatainak az Adatkezelő jogos érdekéből eredő kezelése ellen.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Ha a személyes adatok kezelése közvetlen üzletszerzés érdekében történik, Érintett jogosult arra, hogy bármikor tiltakozzon az Érintettre vonatkozó személyes adatok e célból történő kezelése ellen. Ha Érintett tiltakozik a személyes adatok közvetlen üzletszerzés érdekében történő kezelése ellen, akkor a személyes adatok a továbbiakban e célból nem kezelhetők.</w:t>
      </w:r>
    </w:p>
    <w:p>
      <w:pPr>
        <w:pStyle w:val="BodyText"/>
        <w:spacing w:before="219" w:after="0"/>
        <w:ind w:left="0" w:right="0"/>
        <w:rPr>
          <w:rFonts w:ascii="Calisto MT" w:hAnsi="Calisto MT"/>
          <w:sz w:val="28"/>
          <w:szCs w:val="28"/>
        </w:rPr>
      </w:pPr>
      <w:r>
        <w:rPr>
          <w:rFonts w:ascii="Calisto MT" w:hAnsi="Calisto MT"/>
          <w:sz w:val="28"/>
          <w:szCs w:val="28"/>
        </w:rPr>
      </w:r>
    </w:p>
    <w:p>
      <w:pPr>
        <w:pStyle w:val="Heading1"/>
        <w:numPr>
          <w:ilvl w:val="0"/>
          <w:numId w:val="2"/>
        </w:numPr>
        <w:tabs>
          <w:tab w:val="clear" w:pos="720"/>
          <w:tab w:val="left" w:pos="640" w:leader="none"/>
        </w:tabs>
        <w:spacing w:lineRule="auto" w:line="240" w:before="1" w:after="0"/>
        <w:ind w:hanging="534" w:left="640" w:right="0"/>
        <w:jc w:val="both"/>
        <w:rPr>
          <w:rFonts w:ascii="Calisto MT" w:hAnsi="Calisto MT"/>
          <w:sz w:val="28"/>
          <w:szCs w:val="28"/>
        </w:rPr>
      </w:pPr>
      <w:r>
        <w:rPr>
          <w:rFonts w:ascii="Calisto MT" w:hAnsi="Calisto MT"/>
          <w:sz w:val="28"/>
          <w:szCs w:val="28"/>
        </w:rPr>
        <w:t>PANASZTÉTELI</w:t>
      </w:r>
      <w:r>
        <w:rPr>
          <w:rFonts w:ascii="Calisto MT" w:hAnsi="Calisto MT"/>
          <w:spacing w:val="49"/>
          <w:sz w:val="28"/>
          <w:szCs w:val="28"/>
        </w:rPr>
        <w:t xml:space="preserve"> </w:t>
      </w:r>
      <w:r>
        <w:rPr>
          <w:rFonts w:ascii="Calisto MT" w:hAnsi="Calisto MT"/>
          <w:spacing w:val="-4"/>
          <w:sz w:val="28"/>
          <w:szCs w:val="28"/>
        </w:rPr>
        <w:t>JOG:</w:t>
      </w:r>
    </w:p>
    <w:p>
      <w:pPr>
        <w:pStyle w:val="BodyText"/>
        <w:spacing w:before="38" w:after="0"/>
        <w:ind w:left="0" w:right="0"/>
        <w:rPr>
          <w:rFonts w:ascii="Calisto MT" w:hAnsi="Calisto MT"/>
          <w:b/>
          <w:sz w:val="28"/>
          <w:szCs w:val="28"/>
        </w:rPr>
      </w:pPr>
      <w:r>
        <w:rPr>
          <w:rFonts w:ascii="Calisto MT" w:hAnsi="Calisto MT"/>
          <w:b/>
          <w:sz w:val="28"/>
          <w:szCs w:val="28"/>
        </w:rPr>
      </w:r>
    </w:p>
    <w:p>
      <w:pPr>
        <w:pStyle w:val="BodyText"/>
        <w:spacing w:lineRule="auto" w:line="254" w:before="1" w:after="0"/>
        <w:ind w:left="106" w:right="104"/>
        <w:jc w:val="both"/>
        <w:rPr/>
      </w:pPr>
      <w:r>
        <w:rPr/>
        <w:t>Érintett jogainak megsértése esetén panaszt nyújthat be az illetékes adatvédelmi felügyeleti hatóságnál (Magyarországon a Nemzeti Adatvédelmi és Információszabadság Hatóságnál; „NAIH”), és élhet bírósági jogorvoslati</w:t>
      </w:r>
      <w:r>
        <w:rPr>
          <w:spacing w:val="-1"/>
        </w:rPr>
        <w:t xml:space="preserve"> </w:t>
      </w:r>
      <w:r>
        <w:rPr/>
        <w:t>jogával.</w:t>
      </w:r>
      <w:r>
        <w:rPr>
          <w:spacing w:val="-1"/>
        </w:rPr>
        <w:t xml:space="preserve"> </w:t>
      </w:r>
      <w:r>
        <w:rPr/>
        <w:t>A</w:t>
      </w:r>
      <w:r>
        <w:rPr>
          <w:spacing w:val="-1"/>
        </w:rPr>
        <w:t xml:space="preserve"> </w:t>
      </w:r>
      <w:r>
        <w:rPr/>
        <w:t>NAIH</w:t>
      </w:r>
      <w:r>
        <w:rPr>
          <w:spacing w:val="-1"/>
        </w:rPr>
        <w:t xml:space="preserve"> </w:t>
      </w:r>
      <w:r>
        <w:rPr/>
        <w:t>elérhetőségei</w:t>
      </w:r>
      <w:r>
        <w:rPr>
          <w:spacing w:val="-1"/>
        </w:rPr>
        <w:t xml:space="preserve"> </w:t>
      </w:r>
      <w:r>
        <w:rPr/>
        <w:t>(Cím:</w:t>
      </w:r>
      <w:r>
        <w:rPr>
          <w:spacing w:val="-1"/>
        </w:rPr>
        <w:t xml:space="preserve"> </w:t>
      </w:r>
      <w:r>
        <w:rPr/>
        <w:t>1055</w:t>
      </w:r>
      <w:r>
        <w:rPr>
          <w:spacing w:val="-1"/>
        </w:rPr>
        <w:t xml:space="preserve"> </w:t>
      </w:r>
      <w:r>
        <w:rPr/>
        <w:t>Budapest</w:t>
      </w:r>
      <w:r>
        <w:rPr>
          <w:spacing w:val="-1"/>
        </w:rPr>
        <w:t xml:space="preserve"> </w:t>
      </w:r>
      <w:r>
        <w:rPr/>
        <w:t>Falk</w:t>
      </w:r>
      <w:r>
        <w:rPr>
          <w:spacing w:val="-1"/>
        </w:rPr>
        <w:t xml:space="preserve"> </w:t>
      </w:r>
      <w:r>
        <w:rPr/>
        <w:t>Miksa</w:t>
      </w:r>
      <w:r>
        <w:rPr>
          <w:spacing w:val="-1"/>
        </w:rPr>
        <w:t xml:space="preserve"> </w:t>
      </w:r>
      <w:r>
        <w:rPr/>
        <w:t>u.</w:t>
      </w:r>
      <w:r>
        <w:rPr>
          <w:spacing w:val="-1"/>
        </w:rPr>
        <w:t xml:space="preserve"> </w:t>
      </w:r>
      <w:r>
        <w:rPr/>
        <w:t>9-11,</w:t>
      </w:r>
      <w:r>
        <w:rPr>
          <w:spacing w:val="-1"/>
        </w:rPr>
        <w:t xml:space="preserve"> </w:t>
      </w:r>
      <w:r>
        <w:rPr/>
        <w:t>levelezési</w:t>
      </w:r>
      <w:r>
        <w:rPr>
          <w:spacing w:val="-1"/>
        </w:rPr>
        <w:t xml:space="preserve"> </w:t>
      </w:r>
      <w:r>
        <w:rPr/>
        <w:t>cím:</w:t>
      </w:r>
      <w:r>
        <w:rPr>
          <w:spacing w:val="-1"/>
        </w:rPr>
        <w:t xml:space="preserve"> </w:t>
      </w:r>
      <w:r>
        <w:rPr/>
        <w:t>1374</w:t>
      </w:r>
      <w:r>
        <w:rPr>
          <w:spacing w:val="-1"/>
        </w:rPr>
        <w:t xml:space="preserve"> </w:t>
      </w:r>
      <w:r>
        <w:rPr/>
        <w:t>Budapest, Pf.</w:t>
      </w:r>
      <w:r>
        <w:rPr>
          <w:spacing w:val="-10"/>
        </w:rPr>
        <w:t xml:space="preserve"> </w:t>
      </w:r>
      <w:r>
        <w:rPr/>
        <w:t>603.</w:t>
      </w:r>
      <w:r>
        <w:rPr>
          <w:spacing w:val="-10"/>
        </w:rPr>
        <w:t xml:space="preserve"> </w:t>
      </w:r>
      <w:r>
        <w:rPr/>
        <w:t>Tel:</w:t>
      </w:r>
      <w:r>
        <w:rPr>
          <w:spacing w:val="-10"/>
        </w:rPr>
        <w:t xml:space="preserve"> </w:t>
      </w:r>
      <w:r>
        <w:rPr/>
        <w:t>+36</w:t>
      </w:r>
      <w:r>
        <w:rPr>
          <w:spacing w:val="-10"/>
        </w:rPr>
        <w:t xml:space="preserve"> </w:t>
      </w:r>
      <w:r>
        <w:rPr/>
        <w:t>1</w:t>
      </w:r>
      <w:r>
        <w:rPr>
          <w:spacing w:val="-10"/>
        </w:rPr>
        <w:t xml:space="preserve"> </w:t>
      </w:r>
      <w:r>
        <w:rPr/>
        <w:t>391</w:t>
      </w:r>
      <w:r>
        <w:rPr>
          <w:spacing w:val="-10"/>
        </w:rPr>
        <w:t xml:space="preserve"> </w:t>
      </w:r>
      <w:r>
        <w:rPr/>
        <w:t>1400,</w:t>
      </w:r>
      <w:r>
        <w:rPr>
          <w:spacing w:val="-10"/>
        </w:rPr>
        <w:t xml:space="preserve"> </w:t>
      </w:r>
      <w:r>
        <w:rPr/>
        <w:t>Fax:</w:t>
      </w:r>
      <w:r>
        <w:rPr>
          <w:spacing w:val="-10"/>
        </w:rPr>
        <w:t xml:space="preserve"> </w:t>
      </w:r>
      <w:r>
        <w:rPr/>
        <w:t>+36-1-391-1410,</w:t>
      </w:r>
      <w:r>
        <w:rPr>
          <w:spacing w:val="-10"/>
        </w:rPr>
        <w:t xml:space="preserve"> </w:t>
      </w:r>
      <w:r>
        <w:rPr/>
        <w:t>Email:</w:t>
      </w:r>
      <w:r>
        <w:rPr>
          <w:spacing w:val="-10"/>
        </w:rPr>
        <w:t xml:space="preserve"> </w:t>
      </w:r>
      <w:hyperlink r:id="rId4">
        <w:r>
          <w:rPr/>
          <w:t>ugyfelszolgalat@naih.hu,</w:t>
        </w:r>
      </w:hyperlink>
      <w:r>
        <w:rPr>
          <w:spacing w:val="-10"/>
        </w:rPr>
        <w:t xml:space="preserve"> </w:t>
      </w:r>
      <w:r>
        <w:rPr/>
        <w:t>Weboldal:</w:t>
      </w:r>
      <w:r>
        <w:rPr>
          <w:spacing w:val="-10"/>
        </w:rPr>
        <w:t xml:space="preserve"> </w:t>
      </w:r>
      <w:hyperlink r:id="rId5">
        <w:r>
          <w:rPr>
            <w:rStyle w:val="Hyperlink"/>
          </w:rPr>
          <w:t>http://naih.hu/</w:t>
        </w:r>
      </w:hyperlink>
      <w:hyperlink r:id="rId7">
        <w:r>
          <w:rPr/>
          <w:t>)</w:t>
        </w:r>
      </w:hyperlink>
    </w:p>
    <w:p>
      <w:pPr>
        <w:pStyle w:val="BodyText"/>
        <w:spacing w:lineRule="auto" w:line="254" w:before="1" w:after="0"/>
        <w:ind w:left="106" w:right="104"/>
        <w:jc w:val="both"/>
        <w:rPr/>
      </w:pPr>
      <w:r>
        <w:rPr/>
      </w:r>
    </w:p>
    <w:p>
      <w:pPr>
        <w:pStyle w:val="BodyText"/>
        <w:spacing w:before="6" w:after="0"/>
        <w:ind w:left="0" w:right="0"/>
        <w:rPr>
          <w:sz w:val="36"/>
        </w:rPr>
      </w:pPr>
      <w:r>
        <w:rPr>
          <w:sz w:val="36"/>
        </w:rPr>
      </w:r>
    </w:p>
    <w:p>
      <w:pPr>
        <w:pStyle w:val="Heading1"/>
        <w:numPr>
          <w:ilvl w:val="0"/>
          <w:numId w:val="2"/>
        </w:numPr>
        <w:tabs>
          <w:tab w:val="clear" w:pos="720"/>
          <w:tab w:val="left" w:pos="745" w:leader="none"/>
        </w:tabs>
        <w:spacing w:lineRule="auto" w:line="240" w:before="0" w:after="0"/>
        <w:ind w:hanging="639" w:left="745" w:right="0"/>
        <w:jc w:val="both"/>
        <w:rPr>
          <w:rFonts w:ascii="Calisto MT" w:hAnsi="Calisto MT"/>
          <w:sz w:val="28"/>
          <w:szCs w:val="28"/>
        </w:rPr>
      </w:pPr>
      <w:r>
        <w:rPr>
          <w:rFonts w:ascii="Calisto MT" w:hAnsi="Calisto MT"/>
          <w:sz w:val="28"/>
          <w:szCs w:val="28"/>
        </w:rPr>
        <w:t>COOKIE-K</w:t>
      </w:r>
      <w:r>
        <w:rPr>
          <w:rFonts w:ascii="Calisto MT" w:hAnsi="Calisto MT"/>
          <w:spacing w:val="-9"/>
          <w:sz w:val="28"/>
          <w:szCs w:val="28"/>
        </w:rPr>
        <w:t xml:space="preserve"> </w:t>
      </w:r>
      <w:r>
        <w:rPr>
          <w:rFonts w:ascii="Calisto MT" w:hAnsi="Calisto MT"/>
          <w:sz w:val="28"/>
          <w:szCs w:val="28"/>
        </w:rPr>
        <w:t>(SÜTIK)</w:t>
      </w:r>
      <w:r>
        <w:rPr>
          <w:rFonts w:ascii="Calisto MT" w:hAnsi="Calisto MT"/>
          <w:spacing w:val="-8"/>
          <w:sz w:val="28"/>
          <w:szCs w:val="28"/>
        </w:rPr>
        <w:t xml:space="preserve"> </w:t>
      </w:r>
      <w:r>
        <w:rPr>
          <w:rFonts w:ascii="Calisto MT" w:hAnsi="Calisto MT"/>
          <w:spacing w:val="-2"/>
          <w:sz w:val="28"/>
          <w:szCs w:val="28"/>
        </w:rPr>
        <w:t>KEZELÉSE:</w:t>
      </w:r>
    </w:p>
    <w:p>
      <w:pPr>
        <w:pStyle w:val="BodyText"/>
        <w:spacing w:before="39" w:after="0"/>
        <w:ind w:left="0" w:right="0"/>
        <w:rPr>
          <w:b/>
          <w:sz w:val="36"/>
        </w:rPr>
      </w:pPr>
      <w:r>
        <w:rPr>
          <w:b/>
          <w:sz w:val="36"/>
        </w:rPr>
      </w:r>
    </w:p>
    <w:p>
      <w:pPr>
        <w:pStyle w:val="BodyText"/>
        <w:spacing w:lineRule="auto" w:line="254"/>
        <w:ind w:left="106" w:right="101"/>
        <w:jc w:val="both"/>
        <w:rPr/>
      </w:pPr>
      <w:r>
        <w:rPr/>
        <w:t>Adatkezelő</w:t>
      </w:r>
      <w:r>
        <w:rPr>
          <w:spacing w:val="-9"/>
        </w:rPr>
        <w:t xml:space="preserve"> </w:t>
      </w:r>
      <w:r>
        <w:rPr/>
        <w:t>egyebekben</w:t>
      </w:r>
      <w:r>
        <w:rPr>
          <w:spacing w:val="-9"/>
        </w:rPr>
        <w:t xml:space="preserve"> </w:t>
      </w:r>
      <w:r>
        <w:rPr/>
        <w:t>tájékoztatja</w:t>
      </w:r>
      <w:r>
        <w:rPr>
          <w:spacing w:val="-9"/>
        </w:rPr>
        <w:t xml:space="preserve"> </w:t>
      </w:r>
      <w:r>
        <w:rPr/>
        <w:t>az</w:t>
      </w:r>
      <w:r>
        <w:rPr>
          <w:spacing w:val="-9"/>
        </w:rPr>
        <w:t xml:space="preserve"> </w:t>
      </w:r>
      <w:r>
        <w:rPr/>
        <w:t>érintetteket,</w:t>
      </w:r>
      <w:r>
        <w:rPr>
          <w:spacing w:val="-9"/>
        </w:rPr>
        <w:t xml:space="preserve"> </w:t>
      </w:r>
      <w:r>
        <w:rPr/>
        <w:t>hogy</w:t>
      </w:r>
      <w:r>
        <w:rPr>
          <w:spacing w:val="-9"/>
        </w:rPr>
        <w:t xml:space="preserve"> </w:t>
      </w:r>
      <w:r>
        <w:rPr/>
        <w:t>a</w:t>
      </w:r>
      <w:r>
        <w:rPr>
          <w:spacing w:val="-9"/>
        </w:rPr>
        <w:t xml:space="preserve"> </w:t>
      </w:r>
      <w:r>
        <w:rPr/>
        <w:t>honlapon</w:t>
      </w:r>
      <w:r>
        <w:rPr>
          <w:spacing w:val="-9"/>
        </w:rPr>
        <w:t xml:space="preserve"> </w:t>
      </w:r>
      <w:r>
        <w:rPr/>
        <w:t>cookie-kat,</w:t>
      </w:r>
      <w:r>
        <w:rPr>
          <w:spacing w:val="-9"/>
        </w:rPr>
        <w:t xml:space="preserve"> </w:t>
      </w:r>
      <w:r>
        <w:rPr/>
        <w:t>más</w:t>
      </w:r>
      <w:r>
        <w:rPr>
          <w:spacing w:val="-9"/>
        </w:rPr>
        <w:t xml:space="preserve"> </w:t>
      </w:r>
      <w:r>
        <w:rPr/>
        <w:t>néven</w:t>
      </w:r>
      <w:r>
        <w:rPr>
          <w:spacing w:val="-9"/>
        </w:rPr>
        <w:t xml:space="preserve"> </w:t>
      </w:r>
      <w:r>
        <w:rPr/>
        <w:t>sütiket</w:t>
      </w:r>
      <w:r>
        <w:rPr>
          <w:spacing w:val="-9"/>
        </w:rPr>
        <w:t xml:space="preserve"> </w:t>
      </w:r>
      <w:r>
        <w:rPr/>
        <w:t>használ.</w:t>
      </w:r>
      <w:r>
        <w:rPr>
          <w:spacing w:val="-9"/>
        </w:rPr>
        <w:t xml:space="preserve"> </w:t>
      </w:r>
      <w:r>
        <w:rPr/>
        <w:t>A</w:t>
      </w:r>
      <w:r>
        <w:rPr>
          <w:spacing w:val="-9"/>
        </w:rPr>
        <w:t xml:space="preserve"> </w:t>
      </w:r>
      <w:r>
        <w:rPr/>
        <w:t>sütik olyan file-ok, amelyek információt tárolnak az érintett webes böngészőjében. A süti a webszerver és a felhasználó böngészője közötti információcsere eszköze. A sütik által küldött információk segítségével az internetböngészők könnyebben felismerhetők, így a felhasználók releváns és személyre szabott tartalmat kapnak. A sütik kényelmesebbé teszik a böngészést. A sütik segítségével a weboldalak üzemeltetői anonim statisztikákat is készíthetnek az oldallátogatók szokásairól. A legtöbb süti nem tartalmaz személyes információkat, segítségével nem azonosíthatók a felhasználók. A tárolt adatok a kényelmesebb böngészésért szükségesek. A honlapok az alábbi fajtájú sütiket használhatják: Ideiglenes sütik, melyek addig maradnak az érintett eszközén, amíg el nem hagyja weboldalt. Állandó sütik, melyek az érintett webes keresőjének beállításától függően hosszabb ideig, vagy egészen addig az eszközén maradnak, amíg azokat Érintett nem törli.</w:t>
      </w:r>
    </w:p>
    <w:p>
      <w:pPr>
        <w:pStyle w:val="BodyText"/>
        <w:spacing w:lineRule="auto" w:line="254" w:before="220" w:after="0"/>
        <w:ind w:left="106" w:right="103"/>
        <w:jc w:val="both"/>
        <w:rPr/>
      </w:pPr>
      <w:r>
        <w:rPr/>
        <w:t>Harmadik féltől származó sütik, melyeket harmadik fél helyez el az érintettnél. (pl. Google Analitycs). Ezek abban az esetben kerülnek a böngészőjében elhelyezésre, ha a meglátogatott weboldal használja a harmadik fél által nyújtott szolgáltatásokat.</w:t>
      </w:r>
    </w:p>
    <w:p>
      <w:pPr>
        <w:pStyle w:val="BodyText"/>
        <w:spacing w:before="214" w:after="0"/>
        <w:jc w:val="both"/>
        <w:rPr/>
      </w:pPr>
      <w:r>
        <w:rPr/>
        <w:t>A</w:t>
      </w:r>
      <w:r>
        <w:rPr>
          <w:spacing w:val="-9"/>
        </w:rPr>
        <w:t xml:space="preserve"> </w:t>
      </w:r>
      <w:r>
        <w:rPr/>
        <w:t>sütik</w:t>
      </w:r>
      <w:r>
        <w:rPr>
          <w:spacing w:val="-9"/>
        </w:rPr>
        <w:t xml:space="preserve"> </w:t>
      </w:r>
      <w:r>
        <w:rPr/>
        <w:t>az</w:t>
      </w:r>
      <w:r>
        <w:rPr>
          <w:spacing w:val="-9"/>
        </w:rPr>
        <w:t xml:space="preserve"> </w:t>
      </w:r>
      <w:r>
        <w:rPr/>
        <w:t>alábbiak</w:t>
      </w:r>
      <w:r>
        <w:rPr>
          <w:spacing w:val="-9"/>
        </w:rPr>
        <w:t xml:space="preserve"> </w:t>
      </w:r>
      <w:r>
        <w:rPr/>
        <w:t>szerint</w:t>
      </w:r>
      <w:r>
        <w:rPr>
          <w:spacing w:val="-9"/>
        </w:rPr>
        <w:t xml:space="preserve"> </w:t>
      </w:r>
      <w:r>
        <w:rPr/>
        <w:t>is</w:t>
      </w:r>
      <w:r>
        <w:rPr>
          <w:spacing w:val="-9"/>
        </w:rPr>
        <w:t xml:space="preserve"> </w:t>
      </w:r>
      <w:r>
        <w:rPr>
          <w:spacing w:val="-2"/>
        </w:rPr>
        <w:t>csoportosíthatók:</w:t>
      </w:r>
    </w:p>
    <w:p>
      <w:pPr>
        <w:pStyle w:val="BodyText"/>
        <w:spacing w:lineRule="auto" w:line="254" w:before="18" w:after="0"/>
        <w:ind w:left="106" w:right="105"/>
        <w:jc w:val="both"/>
        <w:rPr/>
      </w:pPr>
      <w:r>
        <w:rPr/>
        <w:t>a) Elengedhetetlen munkamenet sütik: Használatuk elengedhetetlen a weboldalon történő navigáláshoz, a weboldal</w:t>
      </w:r>
      <w:r>
        <w:rPr>
          <w:spacing w:val="-4"/>
        </w:rPr>
        <w:t xml:space="preserve"> </w:t>
      </w:r>
      <w:r>
        <w:rPr/>
        <w:t>funkcióinak</w:t>
      </w:r>
      <w:r>
        <w:rPr>
          <w:spacing w:val="-4"/>
        </w:rPr>
        <w:t xml:space="preserve"> </w:t>
      </w:r>
      <w:r>
        <w:rPr/>
        <w:t>működéséhez.</w:t>
      </w:r>
      <w:r>
        <w:rPr>
          <w:spacing w:val="-4"/>
        </w:rPr>
        <w:t xml:space="preserve"> </w:t>
      </w:r>
      <w:r>
        <w:rPr/>
        <w:t>Ezek</w:t>
      </w:r>
      <w:r>
        <w:rPr>
          <w:spacing w:val="-4"/>
        </w:rPr>
        <w:t xml:space="preserve"> </w:t>
      </w:r>
      <w:r>
        <w:rPr/>
        <w:t>elfogadása</w:t>
      </w:r>
      <w:r>
        <w:rPr>
          <w:spacing w:val="-4"/>
        </w:rPr>
        <w:t xml:space="preserve"> </w:t>
      </w:r>
      <w:r>
        <w:rPr/>
        <w:t>nélkül</w:t>
      </w:r>
      <w:r>
        <w:rPr>
          <w:spacing w:val="-4"/>
        </w:rPr>
        <w:t xml:space="preserve"> </w:t>
      </w:r>
      <w:r>
        <w:rPr/>
        <w:t>a</w:t>
      </w:r>
      <w:r>
        <w:rPr>
          <w:spacing w:val="-4"/>
        </w:rPr>
        <w:t xml:space="preserve"> </w:t>
      </w:r>
      <w:r>
        <w:rPr/>
        <w:t>honlap,</w:t>
      </w:r>
      <w:r>
        <w:rPr>
          <w:spacing w:val="-4"/>
        </w:rPr>
        <w:t xml:space="preserve"> </w:t>
      </w:r>
      <w:r>
        <w:rPr/>
        <w:t>illetve</w:t>
      </w:r>
      <w:r>
        <w:rPr>
          <w:spacing w:val="-4"/>
        </w:rPr>
        <w:t xml:space="preserve"> </w:t>
      </w:r>
      <w:r>
        <w:rPr/>
        <w:t>annak</w:t>
      </w:r>
      <w:r>
        <w:rPr>
          <w:spacing w:val="-4"/>
        </w:rPr>
        <w:t xml:space="preserve"> </w:t>
      </w:r>
      <w:r>
        <w:rPr/>
        <w:t>egyes</w:t>
      </w:r>
      <w:r>
        <w:rPr>
          <w:spacing w:val="-4"/>
        </w:rPr>
        <w:t xml:space="preserve"> </w:t>
      </w:r>
      <w:r>
        <w:rPr/>
        <w:t>részei</w:t>
      </w:r>
      <w:r>
        <w:rPr>
          <w:spacing w:val="-4"/>
        </w:rPr>
        <w:t xml:space="preserve"> </w:t>
      </w:r>
      <w:r>
        <w:rPr/>
        <w:t>nem,</w:t>
      </w:r>
      <w:r>
        <w:rPr>
          <w:spacing w:val="-4"/>
        </w:rPr>
        <w:t xml:space="preserve"> </w:t>
      </w:r>
      <w:r>
        <w:rPr/>
        <w:t>vagy</w:t>
      </w:r>
      <w:r>
        <w:rPr>
          <w:spacing w:val="-4"/>
        </w:rPr>
        <w:t xml:space="preserve"> </w:t>
      </w:r>
      <w:r>
        <w:rPr/>
        <w:t>hibásan jelenhetnek meg.</w:t>
      </w:r>
    </w:p>
    <w:p>
      <w:pPr>
        <w:pStyle w:val="ListParagraph"/>
        <w:numPr>
          <w:ilvl w:val="0"/>
          <w:numId w:val="1"/>
        </w:numPr>
        <w:tabs>
          <w:tab w:val="clear" w:pos="720"/>
          <w:tab w:val="left" w:pos="473" w:leader="none"/>
        </w:tabs>
        <w:spacing w:lineRule="auto" w:line="254" w:before="213" w:after="0"/>
        <w:ind w:hanging="0" w:left="106" w:right="105"/>
        <w:jc w:val="both"/>
        <w:rPr>
          <w:sz w:val="21"/>
        </w:rPr>
      </w:pPr>
      <w:r>
        <w:rPr>
          <w:sz w:val="21"/>
        </w:rPr>
        <w:t>Analitikai vagy teljesítményfigyelő sütik: Ezek segítenek abban, hogy Adatkezelő megkülönböztethesse a weboldal látogatóit, és adatokat gyűjtsön arról, hogy a látogatók hogyan viselkednek a honlapon. Nem gyűjtenek érintettet azonosítani képes információkat, hiszen az adatokat összesítve és névtelenül tárolják.</w:t>
      </w:r>
    </w:p>
    <w:p>
      <w:pPr>
        <w:pStyle w:val="ListParagraph"/>
        <w:numPr>
          <w:ilvl w:val="0"/>
          <w:numId w:val="1"/>
        </w:numPr>
        <w:tabs>
          <w:tab w:val="clear" w:pos="720"/>
          <w:tab w:val="left" w:pos="435" w:leader="none"/>
        </w:tabs>
        <w:spacing w:lineRule="auto" w:line="254" w:before="214" w:after="0"/>
        <w:ind w:hanging="0" w:left="106" w:right="103"/>
        <w:jc w:val="both"/>
        <w:rPr>
          <w:sz w:val="21"/>
        </w:rPr>
      </w:pPr>
      <w:r>
        <w:rPr>
          <w:sz w:val="21"/>
        </w:rPr>
        <w:t>Funkcionális sütik: E sütik feladata a felhasználói élmény javítása. Észlelik, és tárolják például, hogy milyen eszközzel nyitotta meg érintett a honlapot, vagy az általa korábban megadott, és tárolni kért adatait. Ezek a sütik nem követik nyomon az érintett más weboldalakon folytatott tevékenységét. Az általuk gyűjtött információkban lehetnek azonban személyes azonosító adatok, amelyeket érintett megosztott.</w:t>
      </w:r>
    </w:p>
    <w:p>
      <w:pPr>
        <w:pStyle w:val="ListParagraph"/>
        <w:numPr>
          <w:ilvl w:val="0"/>
          <w:numId w:val="1"/>
        </w:numPr>
        <w:tabs>
          <w:tab w:val="clear" w:pos="720"/>
          <w:tab w:val="left" w:pos="452" w:leader="none"/>
        </w:tabs>
        <w:spacing w:lineRule="auto" w:line="254" w:before="214" w:after="0"/>
        <w:ind w:hanging="0" w:left="106" w:right="104"/>
        <w:jc w:val="both"/>
        <w:rPr>
          <w:sz w:val="21"/>
        </w:rPr>
      </w:pPr>
      <w:r>
        <w:rPr>
          <w:sz w:val="21"/>
        </w:rPr>
        <w:t>Célzott vagy reklám sütik: Ezek segítségével a honlap az érintett érdeklődési körének leginkább megfelelő információt tud nyújtani. Ehhez az érintett kifejezett belegyezése szükséges, hiszen ezek a sütik részletes információkat gyűjtenek böngészési szokásairól. Jelen honlap az IP címet, a látogatás időpontját, a látogatott oldalt, a látogató országát, a böngésző verziószámát és az operációs rendszer típusát rögzíti analitikai és biztonsági okokból kifolyólag. Erre a jogos érdekek érvényesítése, megfelelő színvonalú szolgáltatásnyújtás érdekében, illetve analitikai okokból van szükség.</w:t>
      </w:r>
    </w:p>
    <w:p>
      <w:pPr>
        <w:pStyle w:val="BodyText"/>
        <w:spacing w:before="216" w:after="0"/>
        <w:jc w:val="both"/>
        <w:rPr/>
      </w:pPr>
      <w:r>
        <w:rPr/>
        <w:t>Adatkezelő</w:t>
      </w:r>
      <w:r>
        <w:rPr>
          <w:spacing w:val="-9"/>
        </w:rPr>
        <w:t xml:space="preserve"> </w:t>
      </w:r>
      <w:r>
        <w:rPr/>
        <w:t>a</w:t>
      </w:r>
      <w:r>
        <w:rPr>
          <w:spacing w:val="-9"/>
        </w:rPr>
        <w:t xml:space="preserve"> </w:t>
      </w:r>
      <w:r>
        <w:rPr/>
        <w:t>sütiket</w:t>
      </w:r>
      <w:r>
        <w:rPr>
          <w:spacing w:val="-9"/>
        </w:rPr>
        <w:t xml:space="preserve"> </w:t>
      </w:r>
      <w:r>
        <w:rPr/>
        <w:t>az</w:t>
      </w:r>
      <w:r>
        <w:rPr>
          <w:spacing w:val="-9"/>
        </w:rPr>
        <w:t xml:space="preserve"> </w:t>
      </w:r>
      <w:r>
        <w:rPr/>
        <w:t>Eker</w:t>
      </w:r>
      <w:r>
        <w:rPr>
          <w:spacing w:val="-9"/>
        </w:rPr>
        <w:t xml:space="preserve"> </w:t>
      </w:r>
      <w:r>
        <w:rPr/>
        <w:t>tv.,</w:t>
      </w:r>
      <w:r>
        <w:rPr>
          <w:spacing w:val="-9"/>
        </w:rPr>
        <w:t xml:space="preserve"> </w:t>
      </w:r>
      <w:r>
        <w:rPr/>
        <w:t>az</w:t>
      </w:r>
      <w:r>
        <w:rPr>
          <w:spacing w:val="-9"/>
        </w:rPr>
        <w:t xml:space="preserve"> </w:t>
      </w:r>
      <w:r>
        <w:rPr/>
        <w:t>Info</w:t>
      </w:r>
      <w:r>
        <w:rPr>
          <w:spacing w:val="-9"/>
        </w:rPr>
        <w:t xml:space="preserve"> </w:t>
      </w:r>
      <w:r>
        <w:rPr/>
        <w:t>tv.</w:t>
      </w:r>
      <w:r>
        <w:rPr>
          <w:spacing w:val="-9"/>
        </w:rPr>
        <w:t xml:space="preserve"> </w:t>
      </w:r>
      <w:r>
        <w:rPr/>
        <w:t>és</w:t>
      </w:r>
      <w:r>
        <w:rPr>
          <w:spacing w:val="-9"/>
        </w:rPr>
        <w:t xml:space="preserve"> </w:t>
      </w:r>
      <w:r>
        <w:rPr/>
        <w:t>a</w:t>
      </w:r>
      <w:r>
        <w:rPr>
          <w:spacing w:val="-9"/>
        </w:rPr>
        <w:t xml:space="preserve"> </w:t>
      </w:r>
      <w:r>
        <w:rPr/>
        <w:t>GDPR</w:t>
      </w:r>
      <w:r>
        <w:rPr>
          <w:spacing w:val="-9"/>
        </w:rPr>
        <w:t xml:space="preserve"> </w:t>
      </w:r>
      <w:r>
        <w:rPr/>
        <w:t>előírásainak</w:t>
      </w:r>
      <w:r>
        <w:rPr>
          <w:spacing w:val="-9"/>
        </w:rPr>
        <w:t xml:space="preserve"> </w:t>
      </w:r>
      <w:r>
        <w:rPr/>
        <w:t>megfelelően</w:t>
      </w:r>
      <w:r>
        <w:rPr>
          <w:spacing w:val="-9"/>
        </w:rPr>
        <w:t xml:space="preserve"> </w:t>
      </w:r>
      <w:r>
        <w:rPr>
          <w:spacing w:val="-2"/>
        </w:rPr>
        <w:t>használja.</w:t>
      </w:r>
    </w:p>
    <w:p>
      <w:pPr>
        <w:pStyle w:val="BodyText"/>
        <w:spacing w:lineRule="auto" w:line="254" w:before="229" w:after="0"/>
        <w:ind w:left="106" w:right="103"/>
        <w:jc w:val="both"/>
        <w:rPr/>
      </w:pPr>
      <w:r>
        <w:rPr/>
        <w:t>Azon</w:t>
      </w:r>
      <w:r>
        <w:rPr>
          <w:spacing w:val="-2"/>
        </w:rPr>
        <w:t xml:space="preserve"> </w:t>
      </w:r>
      <w:r>
        <w:rPr/>
        <w:t>honlapoknak,</w:t>
      </w:r>
      <w:r>
        <w:rPr>
          <w:spacing w:val="-2"/>
        </w:rPr>
        <w:t xml:space="preserve"> </w:t>
      </w:r>
      <w:r>
        <w:rPr/>
        <w:t>–</w:t>
      </w:r>
      <w:r>
        <w:rPr>
          <w:spacing w:val="-2"/>
        </w:rPr>
        <w:t xml:space="preserve"> </w:t>
      </w:r>
      <w:r>
        <w:rPr/>
        <w:t>így</w:t>
      </w:r>
      <w:r>
        <w:rPr>
          <w:spacing w:val="-2"/>
        </w:rPr>
        <w:t xml:space="preserve"> </w:t>
      </w:r>
      <w:r>
        <w:rPr/>
        <w:t>az</w:t>
      </w:r>
      <w:r>
        <w:rPr>
          <w:spacing w:val="-2"/>
        </w:rPr>
        <w:t xml:space="preserve"> </w:t>
      </w:r>
      <w:r>
        <w:rPr/>
        <w:t>Adatkezelő</w:t>
      </w:r>
      <w:r>
        <w:rPr>
          <w:spacing w:val="-2"/>
        </w:rPr>
        <w:t xml:space="preserve"> </w:t>
      </w:r>
      <w:r>
        <w:rPr/>
        <w:t>által</w:t>
      </w:r>
      <w:r>
        <w:rPr>
          <w:spacing w:val="-2"/>
        </w:rPr>
        <w:t xml:space="preserve"> </w:t>
      </w:r>
      <w:r>
        <w:rPr/>
        <w:t>üzemeltetett</w:t>
      </w:r>
      <w:r>
        <w:rPr>
          <w:spacing w:val="-2"/>
        </w:rPr>
        <w:t xml:space="preserve"> </w:t>
      </w:r>
      <w:r>
        <w:rPr/>
        <w:t>weblapnak</w:t>
      </w:r>
      <w:r>
        <w:rPr>
          <w:spacing w:val="-2"/>
        </w:rPr>
        <w:t xml:space="preserve"> </w:t>
      </w:r>
      <w:r>
        <w:rPr/>
        <w:t>–</w:t>
      </w:r>
      <w:r>
        <w:rPr>
          <w:spacing w:val="-2"/>
        </w:rPr>
        <w:t xml:space="preserve"> </w:t>
      </w:r>
      <w:r>
        <w:rPr/>
        <w:t>melyek</w:t>
      </w:r>
      <w:r>
        <w:rPr>
          <w:spacing w:val="-2"/>
        </w:rPr>
        <w:t xml:space="preserve"> </w:t>
      </w:r>
      <w:r>
        <w:rPr/>
        <w:t>az</w:t>
      </w:r>
      <w:r>
        <w:rPr>
          <w:spacing w:val="-2"/>
        </w:rPr>
        <w:t xml:space="preserve"> </w:t>
      </w:r>
      <w:r>
        <w:rPr/>
        <w:t>Európai</w:t>
      </w:r>
      <w:r>
        <w:rPr>
          <w:spacing w:val="-2"/>
        </w:rPr>
        <w:t xml:space="preserve"> </w:t>
      </w:r>
      <w:r>
        <w:rPr/>
        <w:t>Unión</w:t>
      </w:r>
      <w:r>
        <w:rPr>
          <w:spacing w:val="-2"/>
        </w:rPr>
        <w:t xml:space="preserve"> </w:t>
      </w:r>
      <w:r>
        <w:rPr/>
        <w:t>belül</w:t>
      </w:r>
      <w:r>
        <w:rPr>
          <w:spacing w:val="-2"/>
        </w:rPr>
        <w:t xml:space="preserve"> </w:t>
      </w:r>
      <w:r>
        <w:rPr/>
        <w:t>működnek,</w:t>
      </w:r>
      <w:r>
        <w:rPr>
          <w:spacing w:val="-2"/>
        </w:rPr>
        <w:t xml:space="preserve"> </w:t>
      </w:r>
      <w:r>
        <w:rPr/>
        <w:t>a sütik használatához, és ezeknek a felhasználó számítógépén vagy egyéb eszközén történő tárolásához a felhasználók</w:t>
      </w:r>
      <w:r>
        <w:rPr>
          <w:spacing w:val="-1"/>
        </w:rPr>
        <w:t xml:space="preserve"> </w:t>
      </w:r>
      <w:r>
        <w:rPr/>
        <w:t>hozzájárulását</w:t>
      </w:r>
      <w:r>
        <w:rPr>
          <w:spacing w:val="-1"/>
        </w:rPr>
        <w:t xml:space="preserve"> </w:t>
      </w:r>
      <w:r>
        <w:rPr/>
        <w:t>kell</w:t>
      </w:r>
      <w:r>
        <w:rPr>
          <w:spacing w:val="-1"/>
        </w:rPr>
        <w:t xml:space="preserve"> </w:t>
      </w:r>
      <w:r>
        <w:rPr/>
        <w:t>kérniük.</w:t>
      </w:r>
      <w:r>
        <w:rPr>
          <w:spacing w:val="-1"/>
        </w:rPr>
        <w:t xml:space="preserve"> </w:t>
      </w:r>
      <w:r>
        <w:rPr/>
        <w:t>A</w:t>
      </w:r>
      <w:r>
        <w:rPr>
          <w:spacing w:val="-1"/>
        </w:rPr>
        <w:t xml:space="preserve"> </w:t>
      </w:r>
      <w:r>
        <w:rPr/>
        <w:t>sütiket</w:t>
      </w:r>
      <w:r>
        <w:rPr>
          <w:spacing w:val="-1"/>
        </w:rPr>
        <w:t xml:space="preserve"> </w:t>
      </w:r>
      <w:r>
        <w:rPr/>
        <w:t>a</w:t>
      </w:r>
      <w:r>
        <w:rPr>
          <w:spacing w:val="-1"/>
        </w:rPr>
        <w:t xml:space="preserve"> </w:t>
      </w:r>
      <w:r>
        <w:rPr/>
        <w:t>használt</w:t>
      </w:r>
      <w:r>
        <w:rPr>
          <w:spacing w:val="-1"/>
        </w:rPr>
        <w:t xml:space="preserve"> </w:t>
      </w:r>
      <w:r>
        <w:rPr/>
        <w:t>böngészőprogramokban</w:t>
      </w:r>
      <w:r>
        <w:rPr>
          <w:spacing w:val="-1"/>
        </w:rPr>
        <w:t xml:space="preserve"> </w:t>
      </w:r>
      <w:r>
        <w:rPr/>
        <w:t>lehet</w:t>
      </w:r>
      <w:r>
        <w:rPr>
          <w:spacing w:val="-1"/>
        </w:rPr>
        <w:t xml:space="preserve"> </w:t>
      </w:r>
      <w:r>
        <w:rPr/>
        <w:t>törölni</w:t>
      </w:r>
      <w:r>
        <w:rPr>
          <w:spacing w:val="-1"/>
        </w:rPr>
        <w:t xml:space="preserve"> </w:t>
      </w:r>
      <w:r>
        <w:rPr/>
        <w:t>vagy</w:t>
      </w:r>
      <w:r>
        <w:rPr>
          <w:spacing w:val="-1"/>
        </w:rPr>
        <w:t xml:space="preserve"> </w:t>
      </w:r>
      <w:r>
        <w:rPr/>
        <w:t>letiltani.</w:t>
      </w:r>
      <w:r>
        <w:rPr>
          <w:spacing w:val="-1"/>
        </w:rPr>
        <w:t xml:space="preserve"> </w:t>
      </w:r>
      <w:r>
        <w:rPr/>
        <w:t>A böngészők alapértelmezett módon engedélyezik a sütik elhelyezését. Ezt a böngésző beállításainál lehet letiltani, valamint</w:t>
      </w:r>
      <w:r>
        <w:rPr>
          <w:spacing w:val="-1"/>
        </w:rPr>
        <w:t xml:space="preserve"> </w:t>
      </w:r>
      <w:r>
        <w:rPr/>
        <w:t>a</w:t>
      </w:r>
      <w:r>
        <w:rPr>
          <w:spacing w:val="-1"/>
        </w:rPr>
        <w:t xml:space="preserve"> </w:t>
      </w:r>
      <w:r>
        <w:rPr/>
        <w:t>meglévőket</w:t>
      </w:r>
      <w:r>
        <w:rPr>
          <w:spacing w:val="-1"/>
        </w:rPr>
        <w:t xml:space="preserve"> </w:t>
      </w:r>
      <w:r>
        <w:rPr/>
        <w:t>törölni.</w:t>
      </w:r>
      <w:r>
        <w:rPr>
          <w:spacing w:val="-1"/>
        </w:rPr>
        <w:t xml:space="preserve"> </w:t>
      </w:r>
      <w:r>
        <w:rPr/>
        <w:t>Mindemellett</w:t>
      </w:r>
      <w:r>
        <w:rPr>
          <w:spacing w:val="-1"/>
        </w:rPr>
        <w:t xml:space="preserve"> </w:t>
      </w:r>
      <w:r>
        <w:rPr/>
        <w:t>beállítható</w:t>
      </w:r>
      <w:r>
        <w:rPr>
          <w:spacing w:val="-1"/>
        </w:rPr>
        <w:t xml:space="preserve"> </w:t>
      </w:r>
      <w:r>
        <w:rPr/>
        <w:t>az</w:t>
      </w:r>
      <w:r>
        <w:rPr>
          <w:spacing w:val="-1"/>
        </w:rPr>
        <w:t xml:space="preserve"> </w:t>
      </w:r>
      <w:r>
        <w:rPr/>
        <w:t>is,</w:t>
      </w:r>
      <w:r>
        <w:rPr>
          <w:spacing w:val="-1"/>
        </w:rPr>
        <w:t xml:space="preserve"> </w:t>
      </w:r>
      <w:r>
        <w:rPr/>
        <w:t>hogy</w:t>
      </w:r>
      <w:r>
        <w:rPr>
          <w:spacing w:val="-1"/>
        </w:rPr>
        <w:t xml:space="preserve"> </w:t>
      </w:r>
      <w:r>
        <w:rPr/>
        <w:t>a</w:t>
      </w:r>
      <w:r>
        <w:rPr>
          <w:spacing w:val="-1"/>
        </w:rPr>
        <w:t xml:space="preserve"> </w:t>
      </w:r>
      <w:r>
        <w:rPr/>
        <w:t>böngésző</w:t>
      </w:r>
      <w:r>
        <w:rPr>
          <w:spacing w:val="-1"/>
        </w:rPr>
        <w:t xml:space="preserve"> </w:t>
      </w:r>
      <w:r>
        <w:rPr/>
        <w:t>értesítést</w:t>
      </w:r>
      <w:r>
        <w:rPr>
          <w:spacing w:val="-1"/>
        </w:rPr>
        <w:t xml:space="preserve"> </w:t>
      </w:r>
      <w:r>
        <w:rPr/>
        <w:t>küldjön</w:t>
      </w:r>
      <w:r>
        <w:rPr>
          <w:spacing w:val="-1"/>
        </w:rPr>
        <w:t xml:space="preserve"> </w:t>
      </w:r>
      <w:r>
        <w:rPr/>
        <w:t>a</w:t>
      </w:r>
      <w:r>
        <w:rPr>
          <w:spacing w:val="-1"/>
        </w:rPr>
        <w:t xml:space="preserve"> </w:t>
      </w:r>
      <w:r>
        <w:rPr/>
        <w:t>felhasználónak, amikor</w:t>
      </w:r>
      <w:r>
        <w:rPr>
          <w:spacing w:val="-11"/>
        </w:rPr>
        <w:t xml:space="preserve"> </w:t>
      </w:r>
      <w:r>
        <w:rPr/>
        <w:t>sütit</w:t>
      </w:r>
      <w:r>
        <w:rPr>
          <w:spacing w:val="-10"/>
        </w:rPr>
        <w:t xml:space="preserve"> </w:t>
      </w:r>
      <w:r>
        <w:rPr/>
        <w:t>küld</w:t>
      </w:r>
      <w:r>
        <w:rPr>
          <w:spacing w:val="-10"/>
        </w:rPr>
        <w:t xml:space="preserve"> </w:t>
      </w:r>
      <w:r>
        <w:rPr/>
        <w:t>az</w:t>
      </w:r>
      <w:r>
        <w:rPr>
          <w:spacing w:val="-10"/>
        </w:rPr>
        <w:t xml:space="preserve"> </w:t>
      </w:r>
      <w:r>
        <w:rPr>
          <w:spacing w:val="-2"/>
        </w:rPr>
        <w:t>eszközre.</w:t>
      </w:r>
    </w:p>
    <w:p>
      <w:pPr>
        <w:pStyle w:val="BodyText"/>
        <w:spacing w:lineRule="auto" w:line="254" w:before="18" w:after="0"/>
        <w:ind w:left="106" w:right="104"/>
        <w:jc w:val="both"/>
        <w:rPr/>
      </w:pPr>
      <w:r>
        <w:rPr/>
        <w:t>Fontos hangsúlyozni azonban, hogy e fájlok letiltása vagy korlátozása ronthatja a böngészési élményt, valamint hiba</w:t>
      </w:r>
      <w:r>
        <w:rPr>
          <w:spacing w:val="16"/>
        </w:rPr>
        <w:t xml:space="preserve"> </w:t>
      </w:r>
      <w:r>
        <w:rPr/>
        <w:t>jelentkezhet</w:t>
      </w:r>
      <w:r>
        <w:rPr>
          <w:spacing w:val="17"/>
        </w:rPr>
        <w:t xml:space="preserve"> </w:t>
      </w:r>
      <w:r>
        <w:rPr/>
        <w:t>a</w:t>
      </w:r>
      <w:r>
        <w:rPr>
          <w:spacing w:val="16"/>
        </w:rPr>
        <w:t xml:space="preserve"> </w:t>
      </w:r>
      <w:r>
        <w:rPr/>
        <w:t>weboldal</w:t>
      </w:r>
      <w:r>
        <w:rPr>
          <w:spacing w:val="17"/>
        </w:rPr>
        <w:t xml:space="preserve"> </w:t>
      </w:r>
      <w:r>
        <w:rPr/>
        <w:t>funkcionalitásában</w:t>
      </w:r>
      <w:r>
        <w:rPr>
          <w:spacing w:val="16"/>
        </w:rPr>
        <w:t xml:space="preserve"> </w:t>
      </w:r>
      <w:r>
        <w:rPr/>
        <w:t>is.</w:t>
      </w:r>
      <w:r>
        <w:rPr>
          <w:spacing w:val="16"/>
        </w:rPr>
        <w:t xml:space="preserve"> </w:t>
      </w:r>
      <w:r>
        <w:rPr/>
        <w:t>A</w:t>
      </w:r>
      <w:r>
        <w:rPr>
          <w:spacing w:val="16"/>
        </w:rPr>
        <w:t xml:space="preserve"> </w:t>
      </w:r>
      <w:r>
        <w:rPr/>
        <w:t>beállítási</w:t>
      </w:r>
      <w:r>
        <w:rPr>
          <w:spacing w:val="17"/>
        </w:rPr>
        <w:t xml:space="preserve"> </w:t>
      </w:r>
      <w:r>
        <w:rPr/>
        <w:t>lehetőségek</w:t>
      </w:r>
      <w:r>
        <w:rPr>
          <w:spacing w:val="17"/>
        </w:rPr>
        <w:t xml:space="preserve"> </w:t>
      </w:r>
      <w:r>
        <w:rPr/>
        <w:t>általában</w:t>
      </w:r>
      <w:r>
        <w:rPr>
          <w:spacing w:val="16"/>
        </w:rPr>
        <w:t xml:space="preserve"> </w:t>
      </w:r>
      <w:r>
        <w:rPr/>
        <w:t>a</w:t>
      </w:r>
      <w:r>
        <w:rPr>
          <w:spacing w:val="16"/>
        </w:rPr>
        <w:t xml:space="preserve"> </w:t>
      </w:r>
      <w:r>
        <w:rPr/>
        <w:t>böngésző</w:t>
      </w:r>
      <w:r>
        <w:rPr>
          <w:spacing w:val="16"/>
        </w:rPr>
        <w:t xml:space="preserve"> </w:t>
      </w:r>
      <w:r>
        <w:rPr/>
        <w:t>„Opciók”</w:t>
      </w:r>
      <w:r>
        <w:rPr>
          <w:spacing w:val="16"/>
        </w:rPr>
        <w:t xml:space="preserve"> </w:t>
      </w:r>
      <w:r>
        <w:rPr>
          <w:spacing w:val="-4"/>
        </w:rPr>
        <w:t>vagy</w:t>
      </w:r>
    </w:p>
    <w:p>
      <w:pPr>
        <w:pStyle w:val="BodyText"/>
        <w:spacing w:lineRule="auto" w:line="254" w:before="2" w:after="0"/>
        <w:ind w:left="106" w:right="108"/>
        <w:jc w:val="both"/>
        <w:rPr/>
      </w:pPr>
      <w:r>
        <w:rPr/>
        <w:t>„</w:t>
      </w:r>
      <w:r>
        <w:rPr/>
        <w:t>Beállítások”</w:t>
      </w:r>
      <w:r>
        <w:rPr>
          <w:spacing w:val="-7"/>
        </w:rPr>
        <w:t xml:space="preserve"> </w:t>
      </w:r>
      <w:r>
        <w:rPr/>
        <w:t>menüpontjában</w:t>
      </w:r>
      <w:r>
        <w:rPr>
          <w:spacing w:val="-7"/>
        </w:rPr>
        <w:t xml:space="preserve"> </w:t>
      </w:r>
      <w:r>
        <w:rPr/>
        <w:t>találhatók.</w:t>
      </w:r>
      <w:r>
        <w:rPr>
          <w:spacing w:val="-8"/>
        </w:rPr>
        <w:t xml:space="preserve"> </w:t>
      </w:r>
      <w:r>
        <w:rPr/>
        <w:t>Mindegyik</w:t>
      </w:r>
      <w:r>
        <w:rPr>
          <w:spacing w:val="-7"/>
        </w:rPr>
        <w:t xml:space="preserve"> </w:t>
      </w:r>
      <w:r>
        <w:rPr/>
        <w:t>webes</w:t>
      </w:r>
      <w:r>
        <w:rPr>
          <w:spacing w:val="-7"/>
        </w:rPr>
        <w:t xml:space="preserve"> </w:t>
      </w:r>
      <w:r>
        <w:rPr/>
        <w:t>kereső</w:t>
      </w:r>
      <w:r>
        <w:rPr>
          <w:spacing w:val="-8"/>
        </w:rPr>
        <w:t xml:space="preserve"> </w:t>
      </w:r>
      <w:r>
        <w:rPr/>
        <w:t>különböző,</w:t>
      </w:r>
      <w:r>
        <w:rPr>
          <w:spacing w:val="-8"/>
        </w:rPr>
        <w:t xml:space="preserve"> </w:t>
      </w:r>
      <w:r>
        <w:rPr/>
        <w:t>így</w:t>
      </w:r>
      <w:r>
        <w:rPr>
          <w:spacing w:val="-7"/>
        </w:rPr>
        <w:t xml:space="preserve"> </w:t>
      </w:r>
      <w:r>
        <w:rPr/>
        <w:t>a</w:t>
      </w:r>
      <w:r>
        <w:rPr>
          <w:spacing w:val="-7"/>
        </w:rPr>
        <w:t xml:space="preserve"> </w:t>
      </w:r>
      <w:r>
        <w:rPr/>
        <w:t>megfelelő</w:t>
      </w:r>
      <w:r>
        <w:rPr>
          <w:spacing w:val="-8"/>
        </w:rPr>
        <w:t xml:space="preserve"> </w:t>
      </w:r>
      <w:r>
        <w:rPr/>
        <w:t>beállítások</w:t>
      </w:r>
      <w:r>
        <w:rPr>
          <w:spacing w:val="-7"/>
        </w:rPr>
        <w:t xml:space="preserve"> </w:t>
      </w:r>
      <w:r>
        <w:rPr/>
        <w:t>érdekében Adatkezelő kéri, hogy érintett használja keresője “Segítség” vagy „Súgó” menüjét, illetve kattintson az alábbi, esetében releváns linkre:</w:t>
      </w:r>
    </w:p>
    <w:p>
      <w:pPr>
        <w:pStyle w:val="BodyText"/>
        <w:spacing w:lineRule="auto" w:line="254" w:before="4" w:after="0"/>
        <w:ind w:left="106" w:right="103"/>
        <w:jc w:val="both"/>
        <w:rPr/>
      </w:pPr>
      <w:r>
        <w:rPr/>
        <w:t xml:space="preserve">Internet Explorer: https://support.microsoft.com/hu-hu/help/17442/windows-internetexplorer-delete-manage- </w:t>
      </w:r>
      <w:r>
        <w:rPr>
          <w:spacing w:val="-2"/>
        </w:rPr>
        <w:t>cookies</w:t>
      </w:r>
    </w:p>
    <w:p>
      <w:pPr>
        <w:pStyle w:val="BodyText"/>
        <w:spacing w:lineRule="auto" w:line="254" w:before="2" w:after="0"/>
        <w:ind w:left="106" w:right="2671"/>
        <w:rPr/>
      </w:pPr>
      <w:r>
        <w:rPr>
          <w:spacing w:val="-2"/>
        </w:rPr>
        <w:t>Firefox:</w:t>
      </w:r>
      <w:r>
        <w:rPr>
          <w:spacing w:val="-12"/>
        </w:rPr>
        <w:t xml:space="preserve"> </w:t>
      </w:r>
      <w:r>
        <w:rPr>
          <w:spacing w:val="-2"/>
        </w:rPr>
        <w:t xml:space="preserve">https://support.mozilla.org/en-US/products/firefox/protect-yourprivacy/cookies </w:t>
      </w:r>
      <w:r>
        <w:rPr/>
        <w:t>Chrome: https://support.google.com/chrome/answer/95647?hl=en</w:t>
      </w:r>
    </w:p>
    <w:p>
      <w:pPr>
        <w:pStyle w:val="BodyText"/>
        <w:spacing w:before="2" w:after="0"/>
        <w:rPr/>
      </w:pPr>
      <w:r>
        <w:rPr>
          <w:spacing w:val="-2"/>
        </w:rPr>
        <w:t>Safari:</w:t>
      </w:r>
      <w:r>
        <w:rPr>
          <w:spacing w:val="-6"/>
        </w:rPr>
        <w:t xml:space="preserve"> </w:t>
      </w:r>
      <w:r>
        <w:rPr>
          <w:spacing w:val="-2"/>
        </w:rPr>
        <w:t>https://support.apple.com/kb/PH5042?locale=en_US</w:t>
      </w:r>
    </w:p>
    <w:p>
      <w:pPr>
        <w:pStyle w:val="BodyText"/>
        <w:spacing w:before="19" w:after="0"/>
        <w:rPr/>
      </w:pPr>
      <w:r>
        <w:rPr>
          <w:spacing w:val="-6"/>
        </w:rPr>
        <w:t>Mozilla:</w:t>
      </w:r>
      <w:r>
        <w:rPr>
          <w:spacing w:val="79"/>
          <w:w w:val="150"/>
        </w:rPr>
        <w:t xml:space="preserve"> </w:t>
      </w:r>
      <w:r>
        <w:rPr>
          <w:spacing w:val="-6"/>
        </w:rPr>
        <w:t>https://support.mozilla.org/hu/kb/weboldalak-altal-elhelyezett-sutik-torleseszamito</w:t>
      </w:r>
    </w:p>
    <w:p>
      <w:pPr>
        <w:pStyle w:val="BodyText"/>
        <w:spacing w:lineRule="auto" w:line="254" w:before="228" w:after="0"/>
        <w:ind w:left="106" w:right="99"/>
        <w:jc w:val="both"/>
        <w:rPr/>
      </w:pPr>
      <w:r>
        <w:rPr/>
        <w:t>A honlap a Google Analytics alkalmazást használja, amely a Google Inc. webelemző szolgáltatása. A Google Analytics úgynevezett cookie-kat, szövegfájlokat használ, amelyeket a számítógépére mentenek, így elősegítik Felhasználó által látogatott weblap használatának elemzését. Az anonim Google Analitika sütik kikapcsolásához egy</w:t>
      </w:r>
      <w:r>
        <w:rPr>
          <w:spacing w:val="-8"/>
        </w:rPr>
        <w:t xml:space="preserve"> </w:t>
      </w:r>
      <w:r>
        <w:rPr/>
        <w:t>úgynevezett</w:t>
      </w:r>
      <w:r>
        <w:rPr>
          <w:spacing w:val="-8"/>
        </w:rPr>
        <w:t xml:space="preserve"> </w:t>
      </w:r>
      <w:r>
        <w:rPr/>
        <w:t>„Google</w:t>
      </w:r>
      <w:r>
        <w:rPr>
          <w:spacing w:val="-8"/>
        </w:rPr>
        <w:t xml:space="preserve"> </w:t>
      </w:r>
      <w:r>
        <w:rPr/>
        <w:t>Analytics</w:t>
      </w:r>
      <w:r>
        <w:rPr>
          <w:spacing w:val="-8"/>
        </w:rPr>
        <w:t xml:space="preserve"> </w:t>
      </w:r>
      <w:r>
        <w:rPr/>
        <w:t>plug-in”-t</w:t>
      </w:r>
      <w:r>
        <w:rPr>
          <w:spacing w:val="-8"/>
        </w:rPr>
        <w:t xml:space="preserve"> </w:t>
      </w:r>
      <w:r>
        <w:rPr/>
        <w:t>(kiegészítőt)</w:t>
      </w:r>
      <w:r>
        <w:rPr>
          <w:spacing w:val="-8"/>
        </w:rPr>
        <w:t xml:space="preserve"> </w:t>
      </w:r>
      <w:r>
        <w:rPr/>
        <w:t>telepíthet</w:t>
      </w:r>
      <w:r>
        <w:rPr>
          <w:spacing w:val="-8"/>
        </w:rPr>
        <w:t xml:space="preserve"> </w:t>
      </w:r>
      <w:r>
        <w:rPr/>
        <w:t>a</w:t>
      </w:r>
      <w:r>
        <w:rPr>
          <w:spacing w:val="-8"/>
        </w:rPr>
        <w:t xml:space="preserve"> </w:t>
      </w:r>
      <w:r>
        <w:rPr/>
        <w:t>böngészőjébe,</w:t>
      </w:r>
      <w:r>
        <w:rPr>
          <w:spacing w:val="-8"/>
        </w:rPr>
        <w:t xml:space="preserve"> </w:t>
      </w:r>
      <w:r>
        <w:rPr/>
        <w:t>mely</w:t>
      </w:r>
      <w:r>
        <w:rPr>
          <w:spacing w:val="-8"/>
        </w:rPr>
        <w:t xml:space="preserve"> </w:t>
      </w:r>
      <w:r>
        <w:rPr/>
        <w:t>megakadályozza,</w:t>
      </w:r>
      <w:r>
        <w:rPr>
          <w:spacing w:val="-8"/>
        </w:rPr>
        <w:t xml:space="preserve"> </w:t>
      </w:r>
      <w:r>
        <w:rPr/>
        <w:t>hogy</w:t>
      </w:r>
      <w:r>
        <w:rPr>
          <w:spacing w:val="-8"/>
        </w:rPr>
        <w:t xml:space="preserve"> </w:t>
      </w:r>
      <w:r>
        <w:rPr/>
        <w:t xml:space="preserve">a honlap az Érintettre vonatkozó információkat küldjön a Google Analitikának. Ezzel kapcsolatban további információkat az alábbi linkeken talál: https://support.google.com/analytics/answer/6004245 </w:t>
      </w:r>
      <w:r>
        <w:rPr>
          <w:spacing w:val="-2"/>
        </w:rPr>
        <w:t>https://policies.google.com/technologies?hl=hu</w:t>
      </w:r>
    </w:p>
    <w:p>
      <w:pPr>
        <w:pStyle w:val="BodyText"/>
        <w:spacing w:lineRule="auto" w:line="254" w:before="218" w:after="0"/>
        <w:ind w:left="106" w:right="104"/>
        <w:jc w:val="both"/>
        <w:rPr/>
      </w:pPr>
      <w:r>
        <w:rPr/>
        <w:t>A honlap Facebook Pixelt használ, mely a Facebook Inc. elemző szolgáltatása a Facebook hirdetések konverziókövetésére.</w:t>
      </w:r>
      <w:r>
        <w:rPr>
          <w:spacing w:val="-1"/>
        </w:rPr>
        <w:t xml:space="preserve"> </w:t>
      </w:r>
      <w:r>
        <w:rPr/>
        <w:t>A</w:t>
      </w:r>
      <w:r>
        <w:rPr>
          <w:spacing w:val="-1"/>
        </w:rPr>
        <w:t xml:space="preserve"> </w:t>
      </w:r>
      <w:r>
        <w:rPr/>
        <w:t>Facebook Pixel nyomon követi azokat a</w:t>
      </w:r>
      <w:r>
        <w:rPr>
          <w:spacing w:val="-1"/>
        </w:rPr>
        <w:t xml:space="preserve"> </w:t>
      </w:r>
      <w:r>
        <w:rPr/>
        <w:t>konverziókat,</w:t>
      </w:r>
      <w:r>
        <w:rPr>
          <w:spacing w:val="-1"/>
        </w:rPr>
        <w:t xml:space="preserve"> </w:t>
      </w:r>
      <w:r>
        <w:rPr/>
        <w:t>amelyeket a</w:t>
      </w:r>
      <w:r>
        <w:rPr>
          <w:spacing w:val="-1"/>
        </w:rPr>
        <w:t xml:space="preserve"> </w:t>
      </w:r>
      <w:r>
        <w:rPr/>
        <w:t>Facebook,</w:t>
      </w:r>
      <w:r>
        <w:rPr>
          <w:spacing w:val="-1"/>
        </w:rPr>
        <w:t xml:space="preserve"> </w:t>
      </w:r>
      <w:r>
        <w:rPr/>
        <w:t xml:space="preserve">az Instagram és a Közönséghálózat hirdetéseihez lehet hozzárendelni. Összegyűjtött személyes adatok: Sütik és használati </w:t>
      </w:r>
      <w:r>
        <w:rPr>
          <w:spacing w:val="-2"/>
        </w:rPr>
        <w:t>adatok.</w:t>
      </w:r>
    </w:p>
    <w:p>
      <w:pPr>
        <w:pStyle w:val="Heading2"/>
        <w:spacing w:before="214" w:after="0"/>
        <w:ind w:hanging="0" w:left="106" w:right="0"/>
        <w:rPr/>
      </w:pPr>
      <w:r>
        <w:rPr/>
        <w:t>IRÁNYADÓ</w:t>
      </w:r>
      <w:r>
        <w:rPr>
          <w:spacing w:val="-11"/>
        </w:rPr>
        <w:t xml:space="preserve"> </w:t>
      </w:r>
      <w:r>
        <w:rPr>
          <w:spacing w:val="-2"/>
        </w:rPr>
        <w:t>JOGSZABÁLYOK:</w:t>
      </w:r>
    </w:p>
    <w:p>
      <w:pPr>
        <w:pStyle w:val="BodyText"/>
        <w:spacing w:before="228" w:after="0"/>
        <w:rPr/>
      </w:pPr>
      <w:r>
        <w:rPr>
          <w:spacing w:val="-2"/>
        </w:rPr>
        <w:t>Az</w:t>
      </w:r>
      <w:r>
        <w:rPr>
          <w:spacing w:val="1"/>
        </w:rPr>
        <w:t xml:space="preserve"> </w:t>
      </w:r>
      <w:r>
        <w:rPr>
          <w:spacing w:val="-2"/>
        </w:rPr>
        <w:t>adatkezelési</w:t>
      </w:r>
      <w:r>
        <w:rPr>
          <w:spacing w:val="1"/>
        </w:rPr>
        <w:t xml:space="preserve"> </w:t>
      </w:r>
      <w:r>
        <w:rPr>
          <w:spacing w:val="-2"/>
        </w:rPr>
        <w:t>tájékoztató</w:t>
      </w:r>
      <w:r>
        <w:rPr>
          <w:spacing w:val="1"/>
        </w:rPr>
        <w:t xml:space="preserve"> </w:t>
      </w:r>
      <w:r>
        <w:rPr>
          <w:spacing w:val="-2"/>
        </w:rPr>
        <w:t>elkészítésénél</w:t>
      </w:r>
      <w:r>
        <w:rPr>
          <w:spacing w:val="1"/>
        </w:rPr>
        <w:t xml:space="preserve"> </w:t>
      </w:r>
      <w:r>
        <w:rPr>
          <w:spacing w:val="-2"/>
        </w:rPr>
        <w:t>az</w:t>
      </w:r>
      <w:r>
        <w:rPr>
          <w:spacing w:val="1"/>
        </w:rPr>
        <w:t xml:space="preserve"> </w:t>
      </w:r>
      <w:r>
        <w:rPr>
          <w:spacing w:val="-2"/>
        </w:rPr>
        <w:t>alábbi</w:t>
      </w:r>
      <w:r>
        <w:rPr>
          <w:spacing w:val="1"/>
        </w:rPr>
        <w:t xml:space="preserve"> </w:t>
      </w:r>
      <w:r>
        <w:rPr>
          <w:spacing w:val="-2"/>
        </w:rPr>
        <w:t>jogszabályokat</w:t>
      </w:r>
      <w:r>
        <w:rPr>
          <w:spacing w:val="1"/>
        </w:rPr>
        <w:t xml:space="preserve"> </w:t>
      </w:r>
      <w:r>
        <w:rPr>
          <w:spacing w:val="-2"/>
        </w:rPr>
        <w:t>vettük</w:t>
      </w:r>
      <w:r>
        <w:rPr>
          <w:spacing w:val="1"/>
        </w:rPr>
        <w:t xml:space="preserve"> </w:t>
      </w:r>
      <w:r>
        <w:rPr>
          <w:spacing w:val="-2"/>
        </w:rPr>
        <w:t>különös</w:t>
      </w:r>
      <w:r>
        <w:rPr>
          <w:spacing w:val="1"/>
        </w:rPr>
        <w:t xml:space="preserve"> </w:t>
      </w:r>
      <w:r>
        <w:rPr>
          <w:spacing w:val="-2"/>
        </w:rPr>
        <w:t>tekintettel</w:t>
      </w:r>
      <w:r>
        <w:rPr>
          <w:spacing w:val="1"/>
        </w:rPr>
        <w:t xml:space="preserve"> </w:t>
      </w:r>
      <w:r>
        <w:rPr>
          <w:spacing w:val="-2"/>
        </w:rPr>
        <w:t>figyelembe:</w:t>
      </w:r>
    </w:p>
    <w:p>
      <w:pPr>
        <w:pStyle w:val="BodyText"/>
        <w:spacing w:before="7" w:after="0"/>
        <w:ind w:left="0" w:right="0"/>
        <w:rPr/>
      </w:pPr>
      <w:r>
        <w:rPr/>
      </w:r>
    </w:p>
    <w:p>
      <w:pPr>
        <w:pStyle w:val="BodyText"/>
        <w:ind w:left="519" w:right="0"/>
        <w:rPr/>
      </w:pPr>
      <w:r>
        <w:rPr/>
        <w:drawing>
          <wp:inline distT="0" distB="0" distL="0" distR="0">
            <wp:extent cx="46990" cy="46990"/>
            <wp:effectExtent l="0" t="0" r="0" b="0"/>
            <wp:docPr id="6"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5" descr=""/>
                    <pic:cNvPicPr>
                      <a:picLocks noChangeAspect="1" noChangeArrowheads="1"/>
                    </pic:cNvPicPr>
                  </pic:nvPicPr>
                  <pic:blipFill>
                    <a:blip r:embed="rId8"/>
                    <a:stretch>
                      <a:fillRect/>
                    </a:stretch>
                  </pic:blipFill>
                  <pic:spPr bwMode="auto">
                    <a:xfrm>
                      <a:off x="0" y="0"/>
                      <a:ext cx="46990" cy="46990"/>
                    </a:xfrm>
                    <a:prstGeom prst="rect">
                      <a:avLst/>
                    </a:prstGeom>
                  </pic:spPr>
                </pic:pic>
              </a:graphicData>
            </a:graphic>
          </wp:inline>
        </w:drawing>
      </w:r>
      <w:r>
        <w:rPr>
          <w:rFonts w:ascii="Times New Roman" w:hAnsi="Times New Roman"/>
          <w:spacing w:val="40"/>
          <w:sz w:val="20"/>
        </w:rPr>
        <w:t xml:space="preserve"> </w:t>
      </w:r>
      <w:r>
        <w:rPr/>
        <w:t>Az</w:t>
      </w:r>
      <w:r>
        <w:rPr>
          <w:spacing w:val="-5"/>
        </w:rPr>
        <w:t xml:space="preserve"> </w:t>
      </w:r>
      <w:r>
        <w:rPr/>
        <w:t>Európai</w:t>
      </w:r>
      <w:r>
        <w:rPr>
          <w:spacing w:val="-5"/>
        </w:rPr>
        <w:t xml:space="preserve"> </w:t>
      </w:r>
      <w:r>
        <w:rPr/>
        <w:t>Parlement</w:t>
      </w:r>
      <w:r>
        <w:rPr>
          <w:spacing w:val="-5"/>
        </w:rPr>
        <w:t xml:space="preserve"> </w:t>
      </w:r>
      <w:r>
        <w:rPr/>
        <w:t>és</w:t>
      </w:r>
      <w:r>
        <w:rPr>
          <w:spacing w:val="-5"/>
        </w:rPr>
        <w:t xml:space="preserve"> </w:t>
      </w:r>
      <w:r>
        <w:rPr/>
        <w:t>a</w:t>
      </w:r>
      <w:r>
        <w:rPr>
          <w:spacing w:val="-5"/>
        </w:rPr>
        <w:t xml:space="preserve"> </w:t>
      </w:r>
      <w:r>
        <w:rPr/>
        <w:t>Tanács</w:t>
      </w:r>
      <w:r>
        <w:rPr>
          <w:spacing w:val="-5"/>
        </w:rPr>
        <w:t xml:space="preserve"> </w:t>
      </w:r>
      <w:r>
        <w:rPr/>
        <w:t>2016/679</w:t>
      </w:r>
      <w:r>
        <w:rPr>
          <w:spacing w:val="-5"/>
        </w:rPr>
        <w:t xml:space="preserve"> </w:t>
      </w:r>
      <w:r>
        <w:rPr/>
        <w:t>Rendeletét</w:t>
      </w:r>
      <w:r>
        <w:rPr>
          <w:spacing w:val="-5"/>
        </w:rPr>
        <w:t xml:space="preserve"> </w:t>
      </w:r>
      <w:r>
        <w:rPr/>
        <w:t>(„Általános</w:t>
      </w:r>
      <w:r>
        <w:rPr>
          <w:spacing w:val="-5"/>
        </w:rPr>
        <w:t xml:space="preserve"> </w:t>
      </w:r>
      <w:r>
        <w:rPr/>
        <w:t>Adatvédelmi</w:t>
      </w:r>
      <w:r>
        <w:rPr>
          <w:spacing w:val="-5"/>
        </w:rPr>
        <w:t xml:space="preserve"> </w:t>
      </w:r>
      <w:r>
        <w:rPr/>
        <w:t>Rendelet”</w:t>
      </w:r>
      <w:r>
        <w:rPr>
          <w:spacing w:val="-5"/>
        </w:rPr>
        <w:t xml:space="preserve"> </w:t>
      </w:r>
      <w:r>
        <w:rPr/>
        <w:t>vagy</w:t>
      </w:r>
      <w:r>
        <w:rPr>
          <w:spacing w:val="-5"/>
        </w:rPr>
        <w:t xml:space="preserve"> </w:t>
      </w:r>
      <w:r>
        <w:rPr/>
        <w:t>„GDPR”)</w:t>
      </w:r>
    </w:p>
    <w:p>
      <w:pPr>
        <w:pStyle w:val="BodyText"/>
        <w:spacing w:lineRule="auto" w:line="254" w:before="19" w:after="0"/>
        <w:ind w:left="519" w:right="288"/>
        <w:rPr/>
      </w:pPr>
      <w:r>
        <w:rPr/>
        <w:drawing>
          <wp:inline distT="0" distB="0" distL="0" distR="0">
            <wp:extent cx="46990" cy="46990"/>
            <wp:effectExtent l="0" t="0" r="0" b="0"/>
            <wp:docPr id="7"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6" descr=""/>
                    <pic:cNvPicPr>
                      <a:picLocks noChangeAspect="1" noChangeArrowheads="1"/>
                    </pic:cNvPicPr>
                  </pic:nvPicPr>
                  <pic:blipFill>
                    <a:blip r:embed="rId9"/>
                    <a:stretch>
                      <a:fillRect/>
                    </a:stretch>
                  </pic:blipFill>
                  <pic:spPr bwMode="auto">
                    <a:xfrm>
                      <a:off x="0" y="0"/>
                      <a:ext cx="46990" cy="46990"/>
                    </a:xfrm>
                    <a:prstGeom prst="rect">
                      <a:avLst/>
                    </a:prstGeom>
                  </pic:spPr>
                </pic:pic>
              </a:graphicData>
            </a:graphic>
          </wp:inline>
        </w:drawing>
      </w:r>
      <w:r>
        <w:rPr>
          <w:rFonts w:ascii="Times New Roman" w:hAnsi="Times New Roman"/>
          <w:spacing w:val="40"/>
          <w:sz w:val="20"/>
        </w:rPr>
        <w:t xml:space="preserve"> </w:t>
      </w:r>
      <w:r>
        <w:rPr/>
        <w:t>Az</w:t>
      </w:r>
      <w:r>
        <w:rPr>
          <w:spacing w:val="-9"/>
        </w:rPr>
        <w:t xml:space="preserve"> </w:t>
      </w:r>
      <w:r>
        <w:rPr/>
        <w:t>információs</w:t>
      </w:r>
      <w:r>
        <w:rPr>
          <w:spacing w:val="-9"/>
        </w:rPr>
        <w:t xml:space="preserve"> </w:t>
      </w:r>
      <w:r>
        <w:rPr/>
        <w:t>önrendelkezési</w:t>
      </w:r>
      <w:r>
        <w:rPr>
          <w:spacing w:val="-9"/>
        </w:rPr>
        <w:t xml:space="preserve"> </w:t>
      </w:r>
      <w:r>
        <w:rPr/>
        <w:t>jogról</w:t>
      </w:r>
      <w:r>
        <w:rPr>
          <w:spacing w:val="-9"/>
        </w:rPr>
        <w:t xml:space="preserve"> </w:t>
      </w:r>
      <w:r>
        <w:rPr/>
        <w:t>és</w:t>
      </w:r>
      <w:r>
        <w:rPr>
          <w:spacing w:val="-9"/>
        </w:rPr>
        <w:t xml:space="preserve"> </w:t>
      </w:r>
      <w:r>
        <w:rPr/>
        <w:t>az</w:t>
      </w:r>
      <w:r>
        <w:rPr>
          <w:spacing w:val="-9"/>
        </w:rPr>
        <w:t xml:space="preserve"> </w:t>
      </w:r>
      <w:r>
        <w:rPr/>
        <w:t>információszabadságról</w:t>
      </w:r>
      <w:r>
        <w:rPr>
          <w:spacing w:val="-9"/>
        </w:rPr>
        <w:t xml:space="preserve"> </w:t>
      </w:r>
      <w:r>
        <w:rPr/>
        <w:t>szóló</w:t>
      </w:r>
      <w:r>
        <w:rPr>
          <w:spacing w:val="-9"/>
        </w:rPr>
        <w:t xml:space="preserve"> </w:t>
      </w:r>
      <w:r>
        <w:rPr/>
        <w:t>2011.</w:t>
      </w:r>
      <w:r>
        <w:rPr>
          <w:spacing w:val="-9"/>
        </w:rPr>
        <w:t xml:space="preserve"> </w:t>
      </w:r>
      <w:r>
        <w:rPr/>
        <w:t>évi</w:t>
      </w:r>
      <w:r>
        <w:rPr>
          <w:spacing w:val="-9"/>
        </w:rPr>
        <w:t xml:space="preserve"> </w:t>
      </w:r>
      <w:r>
        <w:rPr/>
        <w:t>CXII.</w:t>
      </w:r>
      <w:r>
        <w:rPr>
          <w:spacing w:val="-9"/>
        </w:rPr>
        <w:t xml:space="preserve"> </w:t>
      </w:r>
      <w:r>
        <w:rPr/>
        <w:t>Törvényt</w:t>
      </w:r>
      <w:r>
        <w:rPr>
          <w:spacing w:val="-9"/>
        </w:rPr>
        <w:t xml:space="preserve"> </w:t>
      </w:r>
      <w:r>
        <w:rPr/>
        <w:t xml:space="preserve">(„Infotv.) </w:t>
      </w:r>
      <w:r>
        <w:rPr/>
        <w:drawing>
          <wp:inline distT="0" distB="0" distL="0" distR="0">
            <wp:extent cx="46990" cy="46990"/>
            <wp:effectExtent l="0" t="0" r="0" b="0"/>
            <wp:docPr id="8"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7" descr=""/>
                    <pic:cNvPicPr>
                      <a:picLocks noChangeAspect="1" noChangeArrowheads="1"/>
                    </pic:cNvPicPr>
                  </pic:nvPicPr>
                  <pic:blipFill>
                    <a:blip r:embed="rId10"/>
                    <a:stretch>
                      <a:fillRect/>
                    </a:stretch>
                  </pic:blipFill>
                  <pic:spPr bwMode="auto">
                    <a:xfrm>
                      <a:off x="0" y="0"/>
                      <a:ext cx="46990" cy="46990"/>
                    </a:xfrm>
                    <a:prstGeom prst="rect">
                      <a:avLst/>
                    </a:prstGeom>
                  </pic:spPr>
                </pic:pic>
              </a:graphicData>
            </a:graphic>
          </wp:inline>
        </w:drawing>
      </w:r>
      <w:r>
        <w:rPr>
          <w:rFonts w:ascii="Times New Roman" w:hAnsi="Times New Roman"/>
          <w:spacing w:val="40"/>
        </w:rPr>
        <w:t xml:space="preserve"> </w:t>
      </w:r>
      <w:r>
        <w:rPr/>
        <w:t>a Polgári Törvénykönyvről szóló 2013. évi V. törvény (Ptk.)</w:t>
      </w:r>
    </w:p>
    <w:p>
      <w:pPr>
        <w:pStyle w:val="BodyText"/>
        <w:spacing w:lineRule="auto" w:line="254" w:before="2" w:after="0"/>
        <w:ind w:hanging="187" w:left="706" w:right="0"/>
        <w:rPr/>
      </w:pPr>
      <w:r>
        <w:rPr/>
        <w:drawing>
          <wp:inline distT="0" distB="0" distL="0" distR="0">
            <wp:extent cx="46990" cy="46990"/>
            <wp:effectExtent l="0" t="0" r="0" b="0"/>
            <wp:docPr id="9" name="Imag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18" descr=""/>
                    <pic:cNvPicPr>
                      <a:picLocks noChangeAspect="1" noChangeArrowheads="1"/>
                    </pic:cNvPicPr>
                  </pic:nvPicPr>
                  <pic:blipFill>
                    <a:blip r:embed="rId11"/>
                    <a:stretch>
                      <a:fillRect/>
                    </a:stretch>
                  </pic:blipFill>
                  <pic:spPr bwMode="auto">
                    <a:xfrm>
                      <a:off x="0" y="0"/>
                      <a:ext cx="46990" cy="46990"/>
                    </a:xfrm>
                    <a:prstGeom prst="rect">
                      <a:avLst/>
                    </a:prstGeom>
                  </pic:spPr>
                </pic:pic>
              </a:graphicData>
            </a:graphic>
          </wp:inline>
        </w:drawing>
      </w:r>
      <w:r>
        <w:rPr>
          <w:rFonts w:ascii="Times New Roman" w:hAnsi="Times New Roman"/>
          <w:spacing w:val="40"/>
          <w:sz w:val="20"/>
        </w:rPr>
        <w:t xml:space="preserve"> </w:t>
      </w:r>
      <w:r>
        <w:rPr/>
        <w:t>az</w:t>
      </w:r>
      <w:r>
        <w:rPr>
          <w:spacing w:val="80"/>
          <w:w w:val="150"/>
        </w:rPr>
        <w:t xml:space="preserve"> </w:t>
      </w:r>
      <w:r>
        <w:rPr/>
        <w:t>elektronikus</w:t>
      </w:r>
      <w:r>
        <w:rPr>
          <w:spacing w:val="80"/>
          <w:w w:val="150"/>
        </w:rPr>
        <w:t xml:space="preserve"> </w:t>
      </w:r>
      <w:r>
        <w:rPr/>
        <w:t>kereskedelmi</w:t>
      </w:r>
      <w:r>
        <w:rPr>
          <w:spacing w:val="80"/>
          <w:w w:val="150"/>
        </w:rPr>
        <w:t xml:space="preserve"> </w:t>
      </w:r>
      <w:r>
        <w:rPr/>
        <w:t>szolgáltatások,</w:t>
      </w:r>
      <w:r>
        <w:rPr>
          <w:spacing w:val="80"/>
          <w:w w:val="150"/>
        </w:rPr>
        <w:t xml:space="preserve"> </w:t>
      </w:r>
      <w:r>
        <w:rPr/>
        <w:t>valamint</w:t>
      </w:r>
      <w:r>
        <w:rPr>
          <w:spacing w:val="80"/>
          <w:w w:val="150"/>
        </w:rPr>
        <w:t xml:space="preserve"> </w:t>
      </w:r>
      <w:r>
        <w:rPr/>
        <w:t>az</w:t>
      </w:r>
      <w:r>
        <w:rPr>
          <w:spacing w:val="80"/>
          <w:w w:val="150"/>
        </w:rPr>
        <w:t xml:space="preserve"> </w:t>
      </w:r>
      <w:r>
        <w:rPr/>
        <w:t>információs</w:t>
      </w:r>
      <w:r>
        <w:rPr>
          <w:spacing w:val="80"/>
          <w:w w:val="150"/>
        </w:rPr>
        <w:t xml:space="preserve"> </w:t>
      </w:r>
      <w:r>
        <w:rPr/>
        <w:t>társadalommal</w:t>
      </w:r>
      <w:r>
        <w:rPr>
          <w:spacing w:val="80"/>
          <w:w w:val="150"/>
        </w:rPr>
        <w:t xml:space="preserve"> </w:t>
      </w:r>
      <w:r>
        <w:rPr/>
        <w:t>összefüggő szolgáltatások egyes kérdéseiről szóló 2001. évi CVIII. törvény – (Eker tv.)</w:t>
      </w:r>
    </w:p>
    <w:p>
      <w:pPr>
        <w:pStyle w:val="BodyText"/>
        <w:spacing w:lineRule="auto" w:line="254" w:before="2" w:after="0"/>
        <w:ind w:left="519" w:right="4444"/>
        <w:rPr/>
      </w:pPr>
      <w:r>
        <w:rPr/>
        <w:drawing>
          <wp:inline distT="0" distB="0" distL="0" distR="0">
            <wp:extent cx="46990" cy="46990"/>
            <wp:effectExtent l="0" t="0" r="0" b="0"/>
            <wp:docPr id="10"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9" descr=""/>
                    <pic:cNvPicPr>
                      <a:picLocks noChangeAspect="1" noChangeArrowheads="1"/>
                    </pic:cNvPicPr>
                  </pic:nvPicPr>
                  <pic:blipFill>
                    <a:blip r:embed="rId12"/>
                    <a:stretch>
                      <a:fillRect/>
                    </a:stretch>
                  </pic:blipFill>
                  <pic:spPr bwMode="auto">
                    <a:xfrm>
                      <a:off x="0" y="0"/>
                      <a:ext cx="46990" cy="46990"/>
                    </a:xfrm>
                    <a:prstGeom prst="rect">
                      <a:avLst/>
                    </a:prstGeom>
                  </pic:spPr>
                </pic:pic>
              </a:graphicData>
            </a:graphic>
          </wp:inline>
        </w:drawing>
      </w:r>
      <w:r>
        <w:rPr>
          <w:rFonts w:ascii="Times New Roman" w:hAnsi="Times New Roman"/>
          <w:spacing w:val="40"/>
          <w:sz w:val="20"/>
        </w:rPr>
        <w:t xml:space="preserve"> </w:t>
      </w:r>
      <w:r>
        <w:rPr/>
        <w:t>az</w:t>
      </w:r>
      <w:r>
        <w:rPr>
          <w:spacing w:val="-4"/>
        </w:rPr>
        <w:t xml:space="preserve"> </w:t>
      </w:r>
      <w:r>
        <w:rPr/>
        <w:t>elektronikus</w:t>
      </w:r>
      <w:r>
        <w:rPr>
          <w:spacing w:val="-4"/>
        </w:rPr>
        <w:t xml:space="preserve"> </w:t>
      </w:r>
      <w:r>
        <w:rPr/>
        <w:t>hírközlésről</w:t>
      </w:r>
      <w:r>
        <w:rPr>
          <w:spacing w:val="-4"/>
        </w:rPr>
        <w:t xml:space="preserve"> </w:t>
      </w:r>
      <w:r>
        <w:rPr/>
        <w:t>szóló</w:t>
      </w:r>
      <w:r>
        <w:rPr>
          <w:spacing w:val="-4"/>
        </w:rPr>
        <w:t xml:space="preserve"> </w:t>
      </w:r>
      <w:r>
        <w:rPr/>
        <w:t>2003.</w:t>
      </w:r>
      <w:r>
        <w:rPr>
          <w:spacing w:val="-4"/>
        </w:rPr>
        <w:t xml:space="preserve"> </w:t>
      </w:r>
      <w:r>
        <w:rPr/>
        <w:t>évi</w:t>
      </w:r>
      <w:r>
        <w:rPr>
          <w:spacing w:val="-4"/>
        </w:rPr>
        <w:t xml:space="preserve"> </w:t>
      </w:r>
      <w:r>
        <w:rPr/>
        <w:t>C.</w:t>
      </w:r>
      <w:r>
        <w:rPr>
          <w:spacing w:val="-4"/>
        </w:rPr>
        <w:t xml:space="preserve"> </w:t>
      </w:r>
      <w:r>
        <w:rPr/>
        <w:t>törvény</w:t>
      </w:r>
      <w:r>
        <w:rPr>
          <w:spacing w:val="-4"/>
        </w:rPr>
        <w:t xml:space="preserve"> </w:t>
      </w:r>
      <w:r>
        <w:rPr/>
        <w:t>–</w:t>
      </w:r>
      <w:r>
        <w:rPr>
          <w:spacing w:val="-4"/>
        </w:rPr>
        <w:t xml:space="preserve"> </w:t>
      </w:r>
      <w:r>
        <w:rPr/>
        <w:t xml:space="preserve">(Ehtv) </w:t>
      </w:r>
      <w:r>
        <w:rPr/>
        <w:drawing>
          <wp:inline distT="0" distB="0" distL="0" distR="0">
            <wp:extent cx="46990" cy="46990"/>
            <wp:effectExtent l="0" t="0" r="0" b="0"/>
            <wp:docPr id="11" name="Imag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20" descr=""/>
                    <pic:cNvPicPr>
                      <a:picLocks noChangeAspect="1" noChangeArrowheads="1"/>
                    </pic:cNvPicPr>
                  </pic:nvPicPr>
                  <pic:blipFill>
                    <a:blip r:embed="rId13"/>
                    <a:stretch>
                      <a:fillRect/>
                    </a:stretch>
                  </pic:blipFill>
                  <pic:spPr bwMode="auto">
                    <a:xfrm>
                      <a:off x="0" y="0"/>
                      <a:ext cx="46990" cy="46990"/>
                    </a:xfrm>
                    <a:prstGeom prst="rect">
                      <a:avLst/>
                    </a:prstGeom>
                  </pic:spPr>
                </pic:pic>
              </a:graphicData>
            </a:graphic>
          </wp:inline>
        </w:drawing>
      </w:r>
      <w:r>
        <w:rPr>
          <w:rFonts w:ascii="Times New Roman" w:hAnsi="Times New Roman"/>
          <w:spacing w:val="40"/>
        </w:rPr>
        <w:t xml:space="preserve"> </w:t>
      </w:r>
      <w:r>
        <w:rPr/>
        <w:t>a</w:t>
      </w:r>
      <w:r>
        <w:rPr>
          <w:spacing w:val="-9"/>
        </w:rPr>
        <w:t xml:space="preserve"> </w:t>
      </w:r>
      <w:r>
        <w:rPr/>
        <w:t>fogyasztóvédelemről</w:t>
      </w:r>
      <w:r>
        <w:rPr>
          <w:spacing w:val="-9"/>
        </w:rPr>
        <w:t xml:space="preserve"> </w:t>
      </w:r>
      <w:r>
        <w:rPr/>
        <w:t>szóló</w:t>
      </w:r>
      <w:r>
        <w:rPr>
          <w:spacing w:val="-9"/>
        </w:rPr>
        <w:t xml:space="preserve"> </w:t>
      </w:r>
      <w:r>
        <w:rPr/>
        <w:t>1997.</w:t>
      </w:r>
      <w:r>
        <w:rPr>
          <w:spacing w:val="-9"/>
        </w:rPr>
        <w:t xml:space="preserve"> </w:t>
      </w:r>
      <w:r>
        <w:rPr/>
        <w:t>évi</w:t>
      </w:r>
      <w:r>
        <w:rPr>
          <w:spacing w:val="-9"/>
        </w:rPr>
        <w:t xml:space="preserve"> </w:t>
      </w:r>
      <w:r>
        <w:rPr/>
        <w:t>CLV.</w:t>
      </w:r>
      <w:r>
        <w:rPr>
          <w:spacing w:val="-9"/>
        </w:rPr>
        <w:t xml:space="preserve"> </w:t>
      </w:r>
      <w:r>
        <w:rPr/>
        <w:t>törvény</w:t>
      </w:r>
      <w:r>
        <w:rPr>
          <w:spacing w:val="-9"/>
        </w:rPr>
        <w:t xml:space="preserve"> </w:t>
      </w:r>
      <w:r>
        <w:rPr/>
        <w:t>(Fogyv</w:t>
      </w:r>
      <w:r>
        <w:rPr>
          <w:spacing w:val="-9"/>
        </w:rPr>
        <w:t xml:space="preserve"> </w:t>
      </w:r>
      <w:r>
        <w:rPr/>
        <w:t xml:space="preserve">tv.) </w:t>
      </w:r>
      <w:r>
        <w:rPr/>
        <w:drawing>
          <wp:inline distT="0" distB="0" distL="0" distR="0">
            <wp:extent cx="46990" cy="46990"/>
            <wp:effectExtent l="0" t="0" r="0" b="0"/>
            <wp:docPr id="12"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21" descr=""/>
                    <pic:cNvPicPr>
                      <a:picLocks noChangeAspect="1" noChangeArrowheads="1"/>
                    </pic:cNvPicPr>
                  </pic:nvPicPr>
                  <pic:blipFill>
                    <a:blip r:embed="rId14"/>
                    <a:stretch>
                      <a:fillRect/>
                    </a:stretch>
                  </pic:blipFill>
                  <pic:spPr bwMode="auto">
                    <a:xfrm>
                      <a:off x="0" y="0"/>
                      <a:ext cx="46990" cy="46990"/>
                    </a:xfrm>
                    <a:prstGeom prst="rect">
                      <a:avLst/>
                    </a:prstGeom>
                  </pic:spPr>
                </pic:pic>
              </a:graphicData>
            </a:graphic>
          </wp:inline>
        </w:drawing>
      </w:r>
      <w:r>
        <w:rPr>
          <w:rFonts w:ascii="Times New Roman" w:hAnsi="Times New Roman"/>
          <w:spacing w:val="40"/>
        </w:rPr>
        <w:t xml:space="preserve"> </w:t>
      </w:r>
      <w:r>
        <w:rPr/>
        <w:t>évi CLIX. törvény a postai szolgáltatásokról</w:t>
      </w:r>
    </w:p>
    <w:p>
      <w:pPr>
        <w:pStyle w:val="BodyText"/>
        <w:spacing w:before="3" w:after="0"/>
        <w:ind w:left="519" w:right="0"/>
        <w:rPr/>
      </w:pPr>
      <w:r>
        <w:rPr/>
        <w:drawing>
          <wp:inline distT="0" distB="0" distL="0" distR="0">
            <wp:extent cx="46990" cy="46990"/>
            <wp:effectExtent l="0" t="0" r="0" b="0"/>
            <wp:docPr id="13"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22" descr=""/>
                    <pic:cNvPicPr>
                      <a:picLocks noChangeAspect="1" noChangeArrowheads="1"/>
                    </pic:cNvPicPr>
                  </pic:nvPicPr>
                  <pic:blipFill>
                    <a:blip r:embed="rId15"/>
                    <a:stretch>
                      <a:fillRect/>
                    </a:stretch>
                  </pic:blipFill>
                  <pic:spPr bwMode="auto">
                    <a:xfrm>
                      <a:off x="0" y="0"/>
                      <a:ext cx="46990" cy="46990"/>
                    </a:xfrm>
                    <a:prstGeom prst="rect">
                      <a:avLst/>
                    </a:prstGeom>
                  </pic:spPr>
                </pic:pic>
              </a:graphicData>
            </a:graphic>
          </wp:inline>
        </w:drawing>
      </w:r>
      <w:r>
        <w:rPr>
          <w:rFonts w:ascii="Times New Roman" w:hAnsi="Times New Roman"/>
          <w:spacing w:val="40"/>
          <w:sz w:val="20"/>
        </w:rPr>
        <w:t xml:space="preserve"> </w:t>
      </w:r>
      <w:r>
        <w:rPr/>
        <w:t>a</w:t>
      </w:r>
      <w:r>
        <w:rPr>
          <w:spacing w:val="-5"/>
        </w:rPr>
        <w:t xml:space="preserve"> </w:t>
      </w:r>
      <w:r>
        <w:rPr/>
        <w:t>panaszokról</w:t>
      </w:r>
      <w:r>
        <w:rPr>
          <w:spacing w:val="-5"/>
        </w:rPr>
        <w:t xml:space="preserve"> </w:t>
      </w:r>
      <w:r>
        <w:rPr/>
        <w:t>és</w:t>
      </w:r>
      <w:r>
        <w:rPr>
          <w:spacing w:val="-5"/>
        </w:rPr>
        <w:t xml:space="preserve"> </w:t>
      </w:r>
      <w:r>
        <w:rPr/>
        <w:t>a</w:t>
      </w:r>
      <w:r>
        <w:rPr>
          <w:spacing w:val="-5"/>
        </w:rPr>
        <w:t xml:space="preserve"> </w:t>
      </w:r>
      <w:r>
        <w:rPr/>
        <w:t>közérdekű</w:t>
      </w:r>
      <w:r>
        <w:rPr>
          <w:spacing w:val="-5"/>
        </w:rPr>
        <w:t xml:space="preserve"> </w:t>
      </w:r>
      <w:r>
        <w:rPr/>
        <w:t>bejelentésekről</w:t>
      </w:r>
      <w:r>
        <w:rPr>
          <w:spacing w:val="-5"/>
        </w:rPr>
        <w:t xml:space="preserve"> </w:t>
      </w:r>
      <w:r>
        <w:rPr/>
        <w:t>szóló</w:t>
      </w:r>
      <w:r>
        <w:rPr>
          <w:spacing w:val="-5"/>
        </w:rPr>
        <w:t xml:space="preserve"> </w:t>
      </w:r>
      <w:r>
        <w:rPr/>
        <w:t>2013.</w:t>
      </w:r>
      <w:r>
        <w:rPr>
          <w:spacing w:val="-5"/>
        </w:rPr>
        <w:t xml:space="preserve"> </w:t>
      </w:r>
      <w:r>
        <w:rPr/>
        <w:t>évi</w:t>
      </w:r>
      <w:r>
        <w:rPr>
          <w:spacing w:val="-5"/>
        </w:rPr>
        <w:t xml:space="preserve"> </w:t>
      </w:r>
      <w:r>
        <w:rPr/>
        <w:t>CLXV.</w:t>
      </w:r>
      <w:r>
        <w:rPr>
          <w:spacing w:val="-5"/>
        </w:rPr>
        <w:t xml:space="preserve"> </w:t>
      </w:r>
      <w:r>
        <w:rPr/>
        <w:t>törvény.</w:t>
      </w:r>
      <w:r>
        <w:rPr>
          <w:spacing w:val="-5"/>
        </w:rPr>
        <w:t xml:space="preserve"> </w:t>
      </w:r>
      <w:r>
        <w:rPr/>
        <w:t>(Pktv.)</w:t>
      </w:r>
    </w:p>
    <w:p>
      <w:pPr>
        <w:pStyle w:val="BodyText"/>
        <w:spacing w:lineRule="auto" w:line="254" w:before="19" w:after="0"/>
        <w:ind w:hanging="187" w:left="706" w:right="0"/>
        <w:rPr/>
      </w:pPr>
      <w:r>
        <w:rPr/>
        <w:drawing>
          <wp:inline distT="0" distB="0" distL="0" distR="0">
            <wp:extent cx="46990" cy="46990"/>
            <wp:effectExtent l="0" t="0" r="0" b="0"/>
            <wp:docPr id="14" name="Imag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23" descr=""/>
                    <pic:cNvPicPr>
                      <a:picLocks noChangeAspect="1" noChangeArrowheads="1"/>
                    </pic:cNvPicPr>
                  </pic:nvPicPr>
                  <pic:blipFill>
                    <a:blip r:embed="rId16"/>
                    <a:stretch>
                      <a:fillRect/>
                    </a:stretch>
                  </pic:blipFill>
                  <pic:spPr bwMode="auto">
                    <a:xfrm>
                      <a:off x="0" y="0"/>
                      <a:ext cx="46990" cy="46990"/>
                    </a:xfrm>
                    <a:prstGeom prst="rect">
                      <a:avLst/>
                    </a:prstGeom>
                  </pic:spPr>
                </pic:pic>
              </a:graphicData>
            </a:graphic>
          </wp:inline>
        </w:drawing>
      </w:r>
      <w:r>
        <w:rPr>
          <w:rFonts w:ascii="Times New Roman" w:hAnsi="Times New Roman"/>
          <w:spacing w:val="40"/>
          <w:sz w:val="20"/>
        </w:rPr>
        <w:t xml:space="preserve"> </w:t>
      </w:r>
      <w:r>
        <w:rPr/>
        <w:t>a</w:t>
      </w:r>
      <w:r>
        <w:rPr>
          <w:spacing w:val="33"/>
        </w:rPr>
        <w:t xml:space="preserve"> </w:t>
      </w:r>
      <w:r>
        <w:rPr/>
        <w:t>gazdasági</w:t>
      </w:r>
      <w:r>
        <w:rPr>
          <w:spacing w:val="33"/>
        </w:rPr>
        <w:t xml:space="preserve"> </w:t>
      </w:r>
      <w:r>
        <w:rPr/>
        <w:t>reklámtevékenység</w:t>
      </w:r>
      <w:r>
        <w:rPr>
          <w:spacing w:val="33"/>
        </w:rPr>
        <w:t xml:space="preserve"> </w:t>
      </w:r>
      <w:r>
        <w:rPr/>
        <w:t>alapvető</w:t>
      </w:r>
      <w:r>
        <w:rPr>
          <w:spacing w:val="33"/>
        </w:rPr>
        <w:t xml:space="preserve"> </w:t>
      </w:r>
      <w:r>
        <w:rPr/>
        <w:t>feltételeiről</w:t>
      </w:r>
      <w:r>
        <w:rPr>
          <w:spacing w:val="33"/>
        </w:rPr>
        <w:t xml:space="preserve"> </w:t>
      </w:r>
      <w:r>
        <w:rPr/>
        <w:t>és</w:t>
      </w:r>
      <w:r>
        <w:rPr>
          <w:spacing w:val="33"/>
        </w:rPr>
        <w:t xml:space="preserve"> </w:t>
      </w:r>
      <w:r>
        <w:rPr/>
        <w:t>egyes</w:t>
      </w:r>
      <w:r>
        <w:rPr>
          <w:spacing w:val="33"/>
        </w:rPr>
        <w:t xml:space="preserve"> </w:t>
      </w:r>
      <w:r>
        <w:rPr/>
        <w:t>korlátairól</w:t>
      </w:r>
      <w:r>
        <w:rPr>
          <w:spacing w:val="33"/>
        </w:rPr>
        <w:t xml:space="preserve"> </w:t>
      </w:r>
      <w:r>
        <w:rPr/>
        <w:t>szóló</w:t>
      </w:r>
      <w:r>
        <w:rPr>
          <w:spacing w:val="33"/>
        </w:rPr>
        <w:t xml:space="preserve"> </w:t>
      </w:r>
      <w:r>
        <w:rPr/>
        <w:t>2008.</w:t>
      </w:r>
      <w:r>
        <w:rPr>
          <w:spacing w:val="33"/>
        </w:rPr>
        <w:t xml:space="preserve"> </w:t>
      </w:r>
      <w:r>
        <w:rPr/>
        <w:t>évi</w:t>
      </w:r>
      <w:r>
        <w:rPr>
          <w:spacing w:val="33"/>
        </w:rPr>
        <w:t xml:space="preserve"> </w:t>
      </w:r>
      <w:r>
        <w:rPr/>
        <w:t>XLVIII.</w:t>
      </w:r>
      <w:r>
        <w:rPr>
          <w:spacing w:val="33"/>
        </w:rPr>
        <w:t xml:space="preserve"> </w:t>
      </w:r>
      <w:r>
        <w:rPr/>
        <w:t xml:space="preserve">törvény </w:t>
      </w:r>
      <w:r>
        <w:rPr>
          <w:spacing w:val="-2"/>
        </w:rPr>
        <w:t>(Grtv.)</w:t>
      </w:r>
    </w:p>
    <w:p>
      <w:pPr>
        <w:pStyle w:val="BodyText"/>
        <w:spacing w:before="2" w:after="0"/>
        <w:ind w:left="519" w:right="0"/>
        <w:rPr/>
      </w:pPr>
      <w:r>
        <w:rPr/>
        <w:drawing>
          <wp:inline distT="0" distB="0" distL="0" distR="0">
            <wp:extent cx="46990" cy="46990"/>
            <wp:effectExtent l="0" t="0" r="0" b="0"/>
            <wp:docPr id="15"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24" descr=""/>
                    <pic:cNvPicPr>
                      <a:picLocks noChangeAspect="1" noChangeArrowheads="1"/>
                    </pic:cNvPicPr>
                  </pic:nvPicPr>
                  <pic:blipFill>
                    <a:blip r:embed="rId17"/>
                    <a:stretch>
                      <a:fillRect/>
                    </a:stretch>
                  </pic:blipFill>
                  <pic:spPr bwMode="auto">
                    <a:xfrm>
                      <a:off x="0" y="0"/>
                      <a:ext cx="46990" cy="46990"/>
                    </a:xfrm>
                    <a:prstGeom prst="rect">
                      <a:avLst/>
                    </a:prstGeom>
                  </pic:spPr>
                </pic:pic>
              </a:graphicData>
            </a:graphic>
          </wp:inline>
        </w:drawing>
      </w:r>
      <w:r>
        <w:rPr>
          <w:rFonts w:ascii="Times New Roman" w:hAnsi="Times New Roman"/>
          <w:spacing w:val="40"/>
          <w:sz w:val="20"/>
        </w:rPr>
        <w:t xml:space="preserve"> </w:t>
      </w:r>
      <w:r>
        <w:rPr/>
        <w:t>a</w:t>
      </w:r>
      <w:r>
        <w:rPr>
          <w:spacing w:val="-1"/>
        </w:rPr>
        <w:t xml:space="preserve"> </w:t>
      </w:r>
      <w:r>
        <w:rPr/>
        <w:t>számvitelről</w:t>
      </w:r>
      <w:r>
        <w:rPr>
          <w:spacing w:val="-1"/>
        </w:rPr>
        <w:t xml:space="preserve"> </w:t>
      </w:r>
      <w:r>
        <w:rPr/>
        <w:t>2000.</w:t>
      </w:r>
      <w:r>
        <w:rPr>
          <w:spacing w:val="-1"/>
        </w:rPr>
        <w:t xml:space="preserve"> </w:t>
      </w:r>
      <w:r>
        <w:rPr/>
        <w:t>évi</w:t>
      </w:r>
      <w:r>
        <w:rPr>
          <w:spacing w:val="-1"/>
        </w:rPr>
        <w:t xml:space="preserve"> </w:t>
      </w:r>
      <w:r>
        <w:rPr/>
        <w:t>C.</w:t>
      </w:r>
      <w:r>
        <w:rPr>
          <w:spacing w:val="-1"/>
        </w:rPr>
        <w:t xml:space="preserve"> </w:t>
      </w:r>
      <w:r>
        <w:rPr/>
        <w:t>törvény</w:t>
      </w:r>
      <w:r>
        <w:rPr>
          <w:spacing w:val="-1"/>
        </w:rPr>
        <w:t xml:space="preserve"> </w:t>
      </w:r>
      <w:r>
        <w:rPr/>
        <w:t>(Számv.tv.)</w:t>
      </w:r>
    </w:p>
    <w:p>
      <w:pPr>
        <w:pStyle w:val="BodyText"/>
        <w:spacing w:before="6" w:after="0"/>
        <w:ind w:left="0" w:right="0"/>
        <w:rPr/>
      </w:pPr>
      <w:r>
        <w:rPr/>
      </w:r>
    </w:p>
    <w:p>
      <w:pPr>
        <w:pStyle w:val="BodyText"/>
        <w:spacing w:lineRule="auto" w:line="254" w:before="1" w:after="0"/>
        <w:ind w:left="106" w:right="106"/>
        <w:rPr/>
      </w:pPr>
      <w:r>
        <w:rPr/>
        <w:t>A</w:t>
      </w:r>
      <w:r>
        <w:rPr>
          <w:spacing w:val="77"/>
        </w:rPr>
        <w:t xml:space="preserve"> </w:t>
      </w:r>
      <w:r>
        <w:rPr/>
        <w:t>tájékoztató</w:t>
      </w:r>
      <w:r>
        <w:rPr>
          <w:spacing w:val="77"/>
        </w:rPr>
        <w:t xml:space="preserve"> </w:t>
      </w:r>
      <w:r>
        <w:rPr/>
        <w:t>összeállításánál</w:t>
      </w:r>
      <w:r>
        <w:rPr>
          <w:spacing w:val="77"/>
        </w:rPr>
        <w:t xml:space="preserve"> </w:t>
      </w:r>
      <w:r>
        <w:rPr/>
        <w:t>figyelembe</w:t>
      </w:r>
      <w:r>
        <w:rPr>
          <w:spacing w:val="77"/>
        </w:rPr>
        <w:t xml:space="preserve"> </w:t>
      </w:r>
      <w:r>
        <w:rPr/>
        <w:t>vettük</w:t>
      </w:r>
      <w:r>
        <w:rPr>
          <w:spacing w:val="77"/>
        </w:rPr>
        <w:t xml:space="preserve"> </w:t>
      </w:r>
      <w:r>
        <w:rPr/>
        <w:t>továbbá</w:t>
      </w:r>
      <w:r>
        <w:rPr>
          <w:spacing w:val="77"/>
        </w:rPr>
        <w:t xml:space="preserve"> </w:t>
      </w:r>
      <w:r>
        <w:rPr/>
        <w:t>a</w:t>
      </w:r>
      <w:r>
        <w:rPr>
          <w:spacing w:val="77"/>
        </w:rPr>
        <w:t xml:space="preserve"> </w:t>
      </w:r>
      <w:r>
        <w:rPr/>
        <w:t>Nemzeti</w:t>
      </w:r>
      <w:r>
        <w:rPr>
          <w:spacing w:val="77"/>
        </w:rPr>
        <w:t xml:space="preserve"> </w:t>
      </w:r>
      <w:r>
        <w:rPr/>
        <w:t>Adatvédelmi</w:t>
      </w:r>
      <w:r>
        <w:rPr>
          <w:spacing w:val="77"/>
        </w:rPr>
        <w:t xml:space="preserve"> </w:t>
      </w:r>
      <w:r>
        <w:rPr/>
        <w:t>és</w:t>
      </w:r>
      <w:r>
        <w:rPr>
          <w:spacing w:val="77"/>
        </w:rPr>
        <w:t xml:space="preserve"> </w:t>
      </w:r>
      <w:r>
        <w:rPr/>
        <mc:AlternateContent>
          <mc:Choice Requires="wps">
            <w:drawing>
              <wp:anchor behindDoc="1" distT="0" distB="0" distL="0" distR="0" simplePos="0" locked="0" layoutInCell="0" allowOverlap="1" relativeHeight="19">
                <wp:simplePos x="0" y="0"/>
                <wp:positionH relativeFrom="page">
                  <wp:posOffset>5081905</wp:posOffset>
                </wp:positionH>
                <wp:positionV relativeFrom="page">
                  <wp:posOffset>544830</wp:posOffset>
                </wp:positionV>
                <wp:extent cx="2080260" cy="156845"/>
                <wp:effectExtent l="0" t="0" r="0" b="0"/>
                <wp:wrapNone/>
                <wp:docPr id="16" name="Textbox 25"/>
                <a:graphic xmlns:a="http://schemas.openxmlformats.org/drawingml/2006/main">
                  <a:graphicData uri="http://schemas.microsoft.com/office/word/2010/wordprocessingShape">
                    <wps:wsp>
                      <wps:cNvSpPr/>
                      <wps:spPr>
                        <a:xfrm>
                          <a:off x="0" y="0"/>
                          <a:ext cx="2080440" cy="156960"/>
                        </a:xfrm>
                        <a:prstGeom prst="rect">
                          <a:avLst/>
                        </a:prstGeom>
                        <a:noFill/>
                        <a:ln w="0">
                          <a:noFill/>
                        </a:ln>
                      </wps:spPr>
                      <wps:style>
                        <a:lnRef idx="0"/>
                        <a:fillRef idx="0"/>
                        <a:effectRef idx="0"/>
                        <a:fontRef idx="minor"/>
                      </wps:style>
                      <wps:txbx>
                        <w:txbxContent>
                          <w:p>
                            <w:pPr>
                              <w:pStyle w:val="Kerettartalom"/>
                              <w:spacing w:lineRule="exact" w:line="246" w:before="0" w:after="0"/>
                              <w:ind w:hanging="0" w:left="0" w:right="0"/>
                              <w:jc w:val="left"/>
                              <w:rPr>
                                <w:b/>
                                <w:sz w:val="21"/>
                              </w:rPr>
                            </w:pPr>
                            <w:r>
                              <w:rPr>
                                <w:sz w:val="21"/>
                              </w:rPr>
                              <w:t>ADATKEZELÉSI</w:t>
                            </w:r>
                            <w:r>
                              <w:rPr>
                                <w:spacing w:val="-1"/>
                                <w:sz w:val="21"/>
                              </w:rPr>
                              <w:t xml:space="preserve"> </w:t>
                            </w:r>
                            <w:r>
                              <w:rPr>
                                <w:sz w:val="21"/>
                              </w:rPr>
                              <w:t>TÁJÉKOZTATÓ</w:t>
                            </w:r>
                            <w:r>
                              <w:rPr>
                                <w:spacing w:val="50"/>
                                <w:sz w:val="21"/>
                              </w:rPr>
                              <w:t xml:space="preserve"> </w:t>
                            </w:r>
                            <w:r>
                              <w:rPr>
                                <w:b/>
                                <w:spacing w:val="-5"/>
                                <w:sz w:val="21"/>
                              </w:rPr>
                              <w:t>10</w:t>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400.15pt;margin-top:42.9pt;width:163.75pt;height:12.3pt;mso-wrap-style:square;v-text-anchor:top;mso-position-horizontal-relative:page;mso-position-vertical-relative:page">
                <v:fill o:detectmouseclick="t" on="false"/>
                <v:stroke color="#3465a4" joinstyle="round" endcap="flat"/>
                <v:textbox>
                  <w:txbxContent>
                    <w:p>
                      <w:pPr>
                        <w:pStyle w:val="Kerettartalom"/>
                        <w:spacing w:lineRule="exact" w:line="246" w:before="0" w:after="0"/>
                        <w:ind w:hanging="0" w:left="0" w:right="0"/>
                        <w:jc w:val="left"/>
                        <w:rPr>
                          <w:b/>
                          <w:sz w:val="21"/>
                        </w:rPr>
                      </w:pPr>
                      <w:r>
                        <w:rPr>
                          <w:sz w:val="21"/>
                        </w:rPr>
                        <w:t>ADATKEZELÉSI</w:t>
                      </w:r>
                      <w:r>
                        <w:rPr>
                          <w:spacing w:val="-1"/>
                          <w:sz w:val="21"/>
                        </w:rPr>
                        <w:t xml:space="preserve"> </w:t>
                      </w:r>
                      <w:r>
                        <w:rPr>
                          <w:sz w:val="21"/>
                        </w:rPr>
                        <w:t>TÁJÉKOZTATÓ</w:t>
                      </w:r>
                      <w:r>
                        <w:rPr>
                          <w:spacing w:val="50"/>
                          <w:sz w:val="21"/>
                        </w:rPr>
                        <w:t xml:space="preserve"> </w:t>
                      </w:r>
                      <w:r>
                        <w:rPr>
                          <w:b/>
                          <w:spacing w:val="-5"/>
                          <w:sz w:val="21"/>
                        </w:rPr>
                        <w:t>10</w:t>
                      </w:r>
                    </w:p>
                  </w:txbxContent>
                </v:textbox>
                <w10:wrap type="none"/>
              </v:rect>
            </w:pict>
          </mc:Fallback>
        </mc:AlternateContent>
      </w:r>
      <w:r>
        <w:rPr/>
        <w:t>Információszabadság Hatóság az előzetes tájékoztatás adatvédelmi követelményeiről szóló ajánlásait.</w:t>
      </w:r>
    </w:p>
    <w:p>
      <w:pPr>
        <w:pStyle w:val="BodyText"/>
        <w:ind w:left="0" w:right="0"/>
        <w:rPr>
          <w:sz w:val="15"/>
        </w:rPr>
      </w:pPr>
      <w:r>
        <w:rPr>
          <w:sz w:val="15"/>
        </w:rPr>
      </w:r>
    </w:p>
    <w:p>
      <w:pPr>
        <w:pStyle w:val="BodyText"/>
        <w:ind w:left="0" w:right="0"/>
        <w:rPr>
          <w:sz w:val="15"/>
        </w:rPr>
      </w:pPr>
      <w:r>
        <w:rPr>
          <w:sz w:val="15"/>
        </w:rPr>
      </w:r>
    </w:p>
    <w:p>
      <w:pPr>
        <w:pStyle w:val="BodyText"/>
        <w:ind w:left="0" w:right="0"/>
        <w:rPr>
          <w:sz w:val="15"/>
        </w:rPr>
      </w:pPr>
      <w:r>
        <w:rPr>
          <w:sz w:val="15"/>
        </w:rPr>
      </w:r>
    </w:p>
    <w:p>
      <w:pPr>
        <w:pStyle w:val="BodyText"/>
        <w:ind w:left="0" w:right="0"/>
        <w:rPr>
          <w:sz w:val="15"/>
        </w:rPr>
      </w:pPr>
      <w:r>
        <w:rPr>
          <w:sz w:val="15"/>
        </w:rPr>
      </w:r>
    </w:p>
    <w:p>
      <w:pPr>
        <w:pStyle w:val="BodyText"/>
        <w:ind w:left="0" w:right="0"/>
        <w:rPr>
          <w:sz w:val="15"/>
        </w:rPr>
      </w:pPr>
      <w:r>
        <w:rPr>
          <w:sz w:val="15"/>
        </w:rPr>
      </w:r>
    </w:p>
    <w:p>
      <w:pPr>
        <w:pStyle w:val="BodyText"/>
        <w:ind w:left="0" w:right="0"/>
        <w:rPr>
          <w:sz w:val="15"/>
        </w:rPr>
      </w:pPr>
      <w:r>
        <w:rPr>
          <w:sz w:val="15"/>
        </w:rPr>
      </w:r>
    </w:p>
    <w:p>
      <w:pPr>
        <w:pStyle w:val="BodyText"/>
        <w:ind w:left="0" w:right="0"/>
        <w:rPr>
          <w:sz w:val="15"/>
        </w:rPr>
      </w:pPr>
      <w:r>
        <w:rPr>
          <w:sz w:val="15"/>
        </w:rPr>
      </w:r>
    </w:p>
    <w:p>
      <w:pPr>
        <w:pStyle w:val="BodyText"/>
        <w:ind w:left="0" w:right="0"/>
        <w:rPr>
          <w:sz w:val="15"/>
        </w:rPr>
      </w:pPr>
      <w:r>
        <w:rPr>
          <w:sz w:val="15"/>
        </w:rPr>
      </w:r>
    </w:p>
    <w:p>
      <w:pPr>
        <w:pStyle w:val="BodyText"/>
        <w:ind w:left="0" w:right="0"/>
        <w:rPr>
          <w:sz w:val="15"/>
        </w:rPr>
      </w:pPr>
      <w:r>
        <w:rPr>
          <w:sz w:val="15"/>
        </w:rPr>
      </w:r>
    </w:p>
    <w:p>
      <w:pPr>
        <w:pStyle w:val="BodyText"/>
        <w:ind w:left="0" w:right="0"/>
        <w:rPr>
          <w:sz w:val="15"/>
        </w:rPr>
      </w:pPr>
      <w:r>
        <w:rPr>
          <w:sz w:val="15"/>
        </w:rPr>
      </w:r>
    </w:p>
    <w:p>
      <w:pPr>
        <w:pStyle w:val="BodyText"/>
        <w:ind w:left="0" w:right="0"/>
        <w:rPr>
          <w:sz w:val="15"/>
        </w:rPr>
      </w:pPr>
      <w:r>
        <w:rPr>
          <w:sz w:val="15"/>
        </w:rPr>
      </w:r>
    </w:p>
    <w:p>
      <w:pPr>
        <w:pStyle w:val="BodyText"/>
        <w:spacing w:before="37" w:after="0"/>
        <w:ind w:left="0" w:right="0"/>
        <w:rPr>
          <w:sz w:val="15"/>
        </w:rPr>
      </w:pPr>
      <w:r>
        <w:rPr/>
      </w:r>
    </w:p>
    <w:sectPr>
      <w:headerReference w:type="default" r:id="rId18"/>
      <w:footerReference w:type="default" r:id="rId19"/>
      <w:type w:val="nextPage"/>
      <w:pgSz w:w="11906" w:h="16838"/>
      <w:pgMar w:left="460" w:right="460" w:gutter="0" w:header="543" w:top="1860" w:footer="1501" w:bottom="17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Roboto">
    <w:charset w:val="ee"/>
    <w:family w:val="roman"/>
    <w:pitch w:val="variable"/>
  </w:font>
  <w:font w:name="Calisto MT">
    <w:charset w:val="01"/>
    <w:family w:val="roman"/>
    <w:pitch w:val="variable"/>
  </w:font>
  <w:font w:name="Liberation Sans">
    <w:altName w:val="Arial"/>
    <w:charset w:val="ee"/>
    <w:family w:val="swiss"/>
    <w:pitch w:val="variable"/>
  </w:font>
  <w:font w:name="Times New Roman">
    <w:charset w:val="ee"/>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3">
              <wp:simplePos x="0" y="0"/>
              <wp:positionH relativeFrom="page">
                <wp:posOffset>360045</wp:posOffset>
              </wp:positionH>
              <wp:positionV relativeFrom="page">
                <wp:posOffset>9611995</wp:posOffset>
              </wp:positionV>
              <wp:extent cx="6840220" cy="38100"/>
              <wp:effectExtent l="0" t="0" r="0" b="0"/>
              <wp:wrapNone/>
              <wp:docPr id="4" name="Graphic 2"/>
              <a:graphic xmlns:a="http://schemas.openxmlformats.org/drawingml/2006/main">
                <a:graphicData uri="http://schemas.microsoft.com/office/word/2010/wordprocessingShape">
                  <wps:wsp>
                    <wps:cNvSpPr/>
                    <wps:spPr>
                      <a:xfrm>
                        <a:off x="0" y="0"/>
                        <a:ext cx="6840360" cy="38160"/>
                      </a:xfrm>
                      <a:custGeom>
                        <a:avLst/>
                        <a:gdLst>
                          <a:gd name="textAreaLeft" fmla="*/ 0 w 3877920"/>
                          <a:gd name="textAreaRight" fmla="*/ 3878280 w 3877920"/>
                          <a:gd name="textAreaTop" fmla="*/ 0 h 21600"/>
                          <a:gd name="textAreaBottom" fmla="*/ 21960 h 21600"/>
                        </a:gdLst>
                        <a:ahLst/>
                        <a:rect l="textAreaLeft" t="textAreaTop" r="textAreaRight" b="textAreaBottom"/>
                        <a:pathLst>
                          <a:path w="6840220" h="38100">
                            <a:moveTo>
                              <a:pt x="6840067" y="0"/>
                            </a:moveTo>
                            <a:lnTo>
                              <a:pt x="0" y="0"/>
                            </a:lnTo>
                            <a:lnTo>
                              <a:pt x="0" y="38099"/>
                            </a:lnTo>
                            <a:lnTo>
                              <a:pt x="6840067" y="38099"/>
                            </a:lnTo>
                            <a:lnTo>
                              <a:pt x="6840067" y="0"/>
                            </a:lnTo>
                            <a:close/>
                          </a:path>
                        </a:pathLst>
                      </a:custGeom>
                      <a:solidFill>
                        <a:srgbClr val="00adee"/>
                      </a:solidFill>
                      <a:ln w="0">
                        <a:noFill/>
                      </a:ln>
                    </wps:spPr>
                    <wps:style>
                      <a:lnRef idx="0"/>
                      <a:fillRef idx="0"/>
                      <a:effectRef idx="0"/>
                      <a:fontRef idx="minor"/>
                    </wps:style>
                    <wps:bodyPr/>
                  </wps:wsp>
                </a:graphicData>
              </a:graphic>
            </wp:anchor>
          </w:drawing>
        </mc:Choice>
        <mc:Fallback>
          <w:pict/>
        </mc:Fallback>
      </mc:AlternateContent>
      <w:drawing>
        <wp:anchor behindDoc="0" distT="0" distB="0" distL="0" distR="0" simplePos="0" locked="0" layoutInCell="0" allowOverlap="1" relativeHeight="71">
          <wp:simplePos x="0" y="0"/>
          <wp:positionH relativeFrom="column">
            <wp:posOffset>100965</wp:posOffset>
          </wp:positionH>
          <wp:positionV relativeFrom="paragraph">
            <wp:posOffset>290195</wp:posOffset>
          </wp:positionV>
          <wp:extent cx="1362710" cy="604520"/>
          <wp:effectExtent l="0" t="0" r="0" b="0"/>
          <wp:wrapSquare wrapText="largest"/>
          <wp:docPr id="5" name="Kép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ép1" descr=""/>
                  <pic:cNvPicPr>
                    <a:picLocks noChangeAspect="1" noChangeArrowheads="1"/>
                  </pic:cNvPicPr>
                </pic:nvPicPr>
                <pic:blipFill>
                  <a:blip r:embed="rId1"/>
                  <a:stretch>
                    <a:fillRect/>
                  </a:stretch>
                </pic:blipFill>
                <pic:spPr bwMode="auto">
                  <a:xfrm>
                    <a:off x="0" y="0"/>
                    <a:ext cx="1362710" cy="604520"/>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46">
              <wp:simplePos x="0" y="0"/>
              <wp:positionH relativeFrom="page">
                <wp:posOffset>360045</wp:posOffset>
              </wp:positionH>
              <wp:positionV relativeFrom="page">
                <wp:posOffset>9611995</wp:posOffset>
              </wp:positionV>
              <wp:extent cx="6840220" cy="38100"/>
              <wp:effectExtent l="0" t="0" r="0" b="0"/>
              <wp:wrapNone/>
              <wp:docPr id="20" name="Graphic 3"/>
              <a:graphic xmlns:a="http://schemas.openxmlformats.org/drawingml/2006/main">
                <a:graphicData uri="http://schemas.microsoft.com/office/word/2010/wordprocessingShape">
                  <wps:wsp>
                    <wps:cNvSpPr/>
                    <wps:spPr>
                      <a:xfrm>
                        <a:off x="0" y="0"/>
                        <a:ext cx="6840360" cy="38160"/>
                      </a:xfrm>
                      <a:custGeom>
                        <a:avLst/>
                        <a:gdLst>
                          <a:gd name="textAreaLeft" fmla="*/ 0 w 3877920"/>
                          <a:gd name="textAreaRight" fmla="*/ 3878280 w 3877920"/>
                          <a:gd name="textAreaTop" fmla="*/ 0 h 21600"/>
                          <a:gd name="textAreaBottom" fmla="*/ 21960 h 21600"/>
                        </a:gdLst>
                        <a:ahLst/>
                        <a:rect l="textAreaLeft" t="textAreaTop" r="textAreaRight" b="textAreaBottom"/>
                        <a:pathLst>
                          <a:path w="6840220" h="38100">
                            <a:moveTo>
                              <a:pt x="6840067" y="0"/>
                            </a:moveTo>
                            <a:lnTo>
                              <a:pt x="0" y="0"/>
                            </a:lnTo>
                            <a:lnTo>
                              <a:pt x="0" y="38099"/>
                            </a:lnTo>
                            <a:lnTo>
                              <a:pt x="6840067" y="38099"/>
                            </a:lnTo>
                            <a:lnTo>
                              <a:pt x="6840067" y="0"/>
                            </a:lnTo>
                            <a:close/>
                          </a:path>
                        </a:pathLst>
                      </a:custGeom>
                      <a:solidFill>
                        <a:srgbClr val="00adee"/>
                      </a:solidFill>
                      <a:ln w="0">
                        <a:noFill/>
                      </a:ln>
                    </wps:spPr>
                    <wps:style>
                      <a:lnRef idx="0"/>
                      <a:fillRef idx="0"/>
                      <a:effectRef idx="0"/>
                      <a:fontRef idx="minor"/>
                    </wps:style>
                    <wps:bodyPr/>
                  </wps:wsp>
                </a:graphicData>
              </a:graphic>
            </wp:anchor>
          </w:drawing>
        </mc:Choice>
        <mc:Fallback>
          <w:pict/>
        </mc:Fallback>
      </mc:AlternateContent>
      <w:drawing>
        <wp:anchor behindDoc="0" distT="0" distB="0" distL="0" distR="0" simplePos="0" locked="0" layoutInCell="0" allowOverlap="1" relativeHeight="72">
          <wp:simplePos x="0" y="0"/>
          <wp:positionH relativeFrom="column">
            <wp:posOffset>100965</wp:posOffset>
          </wp:positionH>
          <wp:positionV relativeFrom="paragraph">
            <wp:posOffset>290195</wp:posOffset>
          </wp:positionV>
          <wp:extent cx="1362710" cy="604520"/>
          <wp:effectExtent l="0" t="0" r="0" b="0"/>
          <wp:wrapSquare wrapText="largest"/>
          <wp:docPr id="21" name="Kép1 másolat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Kép1 másolat 4" descr=""/>
                  <pic:cNvPicPr>
                    <a:picLocks noChangeAspect="1" noChangeArrowheads="1"/>
                  </pic:cNvPicPr>
                </pic:nvPicPr>
                <pic:blipFill>
                  <a:blip r:embed="rId1"/>
                  <a:stretch>
                    <a:fillRect/>
                  </a:stretch>
                </pic:blipFill>
                <pic:spPr bwMode="auto">
                  <a:xfrm>
                    <a:off x="0" y="0"/>
                    <a:ext cx="1362710" cy="60452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ind w:left="0" w:right="0"/>
      <w:rPr>
        <w:sz w:val="20"/>
      </w:rPr>
    </w:pPr>
    <w:r>
      <w:rPr>
        <w:sz w:val="20"/>
      </w:rPr>
      <mc:AlternateContent>
        <mc:Choice Requires="wps">
          <w:drawing>
            <wp:anchor behindDoc="1" distT="0" distB="0" distL="0" distR="0" simplePos="0" locked="0" layoutInCell="0" allowOverlap="1" relativeHeight="28">
              <wp:simplePos x="0" y="0"/>
              <wp:positionH relativeFrom="page">
                <wp:posOffset>360045</wp:posOffset>
              </wp:positionH>
              <wp:positionV relativeFrom="page">
                <wp:posOffset>1154430</wp:posOffset>
              </wp:positionV>
              <wp:extent cx="6840220" cy="38100"/>
              <wp:effectExtent l="0" t="0" r="0" b="0"/>
              <wp:wrapNone/>
              <wp:docPr id="17" name="Graphic 1"/>
              <a:graphic xmlns:a="http://schemas.openxmlformats.org/drawingml/2006/main">
                <a:graphicData uri="http://schemas.microsoft.com/office/word/2010/wordprocessingShape">
                  <wps:wsp>
                    <wps:cNvSpPr/>
                    <wps:spPr>
                      <a:xfrm>
                        <a:off x="0" y="0"/>
                        <a:ext cx="6840360" cy="38160"/>
                      </a:xfrm>
                      <a:custGeom>
                        <a:avLst/>
                        <a:gdLst>
                          <a:gd name="textAreaLeft" fmla="*/ 0 w 3877920"/>
                          <a:gd name="textAreaRight" fmla="*/ 3878280 w 3877920"/>
                          <a:gd name="textAreaTop" fmla="*/ 0 h 21600"/>
                          <a:gd name="textAreaBottom" fmla="*/ 21960 h 21600"/>
                        </a:gdLst>
                        <a:ahLst/>
                        <a:rect l="textAreaLeft" t="textAreaTop" r="textAreaRight" b="textAreaBottom"/>
                        <a:pathLst>
                          <a:path w="6840220" h="38100">
                            <a:moveTo>
                              <a:pt x="6840067" y="0"/>
                            </a:moveTo>
                            <a:lnTo>
                              <a:pt x="0" y="0"/>
                            </a:lnTo>
                            <a:lnTo>
                              <a:pt x="0" y="38100"/>
                            </a:lnTo>
                            <a:lnTo>
                              <a:pt x="6840067" y="38100"/>
                            </a:lnTo>
                            <a:lnTo>
                              <a:pt x="6840067" y="0"/>
                            </a:lnTo>
                            <a:close/>
                          </a:path>
                        </a:pathLst>
                      </a:custGeom>
                      <a:solidFill>
                        <a:srgbClr val="00adee"/>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8">
              <wp:simplePos x="0" y="0"/>
              <wp:positionH relativeFrom="page">
                <wp:posOffset>5146040</wp:posOffset>
              </wp:positionH>
              <wp:positionV relativeFrom="page">
                <wp:posOffset>532130</wp:posOffset>
              </wp:positionV>
              <wp:extent cx="2067560" cy="182245"/>
              <wp:effectExtent l="0" t="0" r="0" b="0"/>
              <wp:wrapNone/>
              <wp:docPr id="18" name="Textbox 1"/>
              <a:graphic xmlns:a="http://schemas.openxmlformats.org/drawingml/2006/main">
                <a:graphicData uri="http://schemas.microsoft.com/office/word/2010/wordprocessingShape">
                  <wps:wsp>
                    <wps:cNvSpPr/>
                    <wps:spPr>
                      <a:xfrm>
                        <a:off x="0" y="0"/>
                        <a:ext cx="2067480" cy="182160"/>
                      </a:xfrm>
                      <a:prstGeom prst="rect">
                        <a:avLst/>
                      </a:prstGeom>
                      <a:noFill/>
                      <a:ln w="0">
                        <a:noFill/>
                      </a:ln>
                    </wps:spPr>
                    <wps:style>
                      <a:lnRef idx="0"/>
                      <a:fillRef idx="0"/>
                      <a:effectRef idx="0"/>
                      <a:fontRef idx="minor"/>
                    </wps:style>
                    <wps:txbx>
                      <w:txbxContent>
                        <w:p>
                          <w:pPr>
                            <w:pStyle w:val="Kerettartalom"/>
                            <w:spacing w:before="15" w:after="0"/>
                            <w:ind w:hanging="0" w:left="20" w:right="0"/>
                            <w:jc w:val="left"/>
                            <w:rPr>
                              <w:b/>
                              <w:sz w:val="21"/>
                            </w:rPr>
                          </w:pPr>
                          <w:r>
                            <w:rPr>
                              <w:sz w:val="21"/>
                            </w:rPr>
                            <w:t>ADATKEZELÉSI</w:t>
                          </w:r>
                          <w:r>
                            <w:rPr>
                              <w:spacing w:val="-1"/>
                              <w:sz w:val="21"/>
                            </w:rPr>
                            <w:t xml:space="preserve"> </w:t>
                          </w:r>
                          <w:r>
                            <w:rPr>
                              <w:sz w:val="21"/>
                            </w:rPr>
                            <w:t>TÁJÉKOZTATÓ</w:t>
                          </w:r>
                          <w:r>
                            <w:rPr>
                              <w:spacing w:val="50"/>
                              <w:sz w:val="21"/>
                            </w:rPr>
                            <w:t xml:space="preserve"> </w:t>
                          </w:r>
                          <w:r>
                            <w:rPr>
                              <w:b/>
                              <w:spacing w:val="-10"/>
                              <w:sz w:val="21"/>
                            </w:rPr>
                            <w:fldChar w:fldCharType="begin"/>
                          </w:r>
                          <w:r>
                            <w:rPr>
                              <w:sz w:val="21"/>
                              <w:spacing w:val="-10"/>
                              <w:b/>
                            </w:rPr>
                            <w:instrText xml:space="preserve"> PAGE </w:instrText>
                          </w:r>
                          <w:r>
                            <w:rPr>
                              <w:sz w:val="21"/>
                              <w:spacing w:val="-10"/>
                              <w:b/>
                            </w:rPr>
                            <w:fldChar w:fldCharType="separate"/>
                          </w:r>
                          <w:r>
                            <w:rPr>
                              <w:sz w:val="21"/>
                              <w:spacing w:val="-10"/>
                              <w:b/>
                            </w:rPr>
                            <w:t>8</w:t>
                          </w:r>
                          <w:r>
                            <w:rPr>
                              <w:sz w:val="21"/>
                              <w:spacing w:val="-10"/>
                              <w:b/>
                            </w:rPr>
                            <w:fldChar w:fldCharType="end"/>
                          </w:r>
                        </w:p>
                      </w:txbxContent>
                    </wps:txbx>
                    <wps:bodyPr lIns="0" rIns="0" tIns="0" bIns="0" anchor="t">
                      <a:noAutofit/>
                    </wps:bodyPr>
                  </wps:wsp>
                </a:graphicData>
              </a:graphic>
            </wp:anchor>
          </w:drawing>
        </mc:Choice>
        <mc:Fallback>
          <w:pict>
            <v:rect id="shape_0" ID="Textbox 1" path="m0,0l-2147483645,0l-2147483645,-2147483646l0,-2147483646xe" stroked="f" o:allowincell="f" style="position:absolute;margin-left:405.2pt;margin-top:41.9pt;width:162.75pt;height:14.3pt;mso-wrap-style:square;v-text-anchor:top;mso-position-horizontal-relative:page;mso-position-vertical-relative:page">
              <v:fill o:detectmouseclick="t" on="false"/>
              <v:stroke color="#3465a4" joinstyle="round" endcap="flat"/>
              <v:textbox>
                <w:txbxContent>
                  <w:p>
                    <w:pPr>
                      <w:pStyle w:val="Kerettartalom"/>
                      <w:spacing w:before="15" w:after="0"/>
                      <w:ind w:hanging="0" w:left="20" w:right="0"/>
                      <w:jc w:val="left"/>
                      <w:rPr>
                        <w:b/>
                        <w:sz w:val="21"/>
                      </w:rPr>
                    </w:pPr>
                    <w:r>
                      <w:rPr>
                        <w:sz w:val="21"/>
                      </w:rPr>
                      <w:t>ADATKEZELÉSI</w:t>
                    </w:r>
                    <w:r>
                      <w:rPr>
                        <w:spacing w:val="-1"/>
                        <w:sz w:val="21"/>
                      </w:rPr>
                      <w:t xml:space="preserve"> </w:t>
                    </w:r>
                    <w:r>
                      <w:rPr>
                        <w:sz w:val="21"/>
                      </w:rPr>
                      <w:t>TÁJÉKOZTATÓ</w:t>
                    </w:r>
                    <w:r>
                      <w:rPr>
                        <w:spacing w:val="50"/>
                        <w:sz w:val="21"/>
                      </w:rPr>
                      <w:t xml:space="preserve"> </w:t>
                    </w:r>
                    <w:r>
                      <w:rPr>
                        <w:b/>
                        <w:spacing w:val="-10"/>
                        <w:sz w:val="21"/>
                      </w:rPr>
                      <w:fldChar w:fldCharType="begin"/>
                    </w:r>
                    <w:r>
                      <w:rPr>
                        <w:sz w:val="21"/>
                        <w:spacing w:val="-10"/>
                        <w:b/>
                      </w:rPr>
                      <w:instrText xml:space="preserve"> PAGE </w:instrText>
                    </w:r>
                    <w:r>
                      <w:rPr>
                        <w:sz w:val="21"/>
                        <w:spacing w:val="-10"/>
                        <w:b/>
                      </w:rPr>
                      <w:fldChar w:fldCharType="separate"/>
                    </w:r>
                    <w:r>
                      <w:rPr>
                        <w:sz w:val="21"/>
                        <w:spacing w:val="-10"/>
                        <w:b/>
                      </w:rPr>
                      <w:t>8</w:t>
                    </w:r>
                    <w:r>
                      <w:rPr>
                        <w:sz w:val="21"/>
                        <w:spacing w:val="-10"/>
                        <w:b/>
                      </w:rPr>
                      <w:fldChar w:fldCharType="end"/>
                    </w:r>
                  </w:p>
                </w:txbxContent>
              </v:textbox>
              <w10:wrap type="none"/>
            </v:rect>
          </w:pict>
        </mc:Fallback>
      </mc:AlternateContent>
      <w:drawing>
        <wp:anchor behindDoc="0" distT="0" distB="0" distL="0" distR="0" simplePos="0" locked="0" layoutInCell="0" allowOverlap="1" relativeHeight="63">
          <wp:simplePos x="0" y="0"/>
          <wp:positionH relativeFrom="column">
            <wp:posOffset>-10160</wp:posOffset>
          </wp:positionH>
          <wp:positionV relativeFrom="paragraph">
            <wp:posOffset>-43180</wp:posOffset>
          </wp:positionV>
          <wp:extent cx="1362710" cy="604520"/>
          <wp:effectExtent l="0" t="0" r="0" b="0"/>
          <wp:wrapSquare wrapText="largest"/>
          <wp:docPr id="19" name="Kép1 másola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Kép1 másolat 3" descr=""/>
                  <pic:cNvPicPr>
                    <a:picLocks noChangeAspect="1" noChangeArrowheads="1"/>
                  </pic:cNvPicPr>
                </pic:nvPicPr>
                <pic:blipFill>
                  <a:blip r:embed="rId1"/>
                  <a:stretch>
                    <a:fillRect/>
                  </a:stretch>
                </pic:blipFill>
                <pic:spPr bwMode="auto">
                  <a:xfrm>
                    <a:off x="0" y="0"/>
                    <a:ext cx="1362710" cy="6045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lowerLetter"/>
      <w:lvlText w:val="%1.)"/>
      <w:lvlJc w:val="left"/>
      <w:pPr>
        <w:tabs>
          <w:tab w:val="num" w:pos="0"/>
        </w:tabs>
        <w:ind w:left="106" w:hanging="368"/>
      </w:pPr>
      <w:rPr>
        <w:sz w:val="21"/>
        <w:spacing w:val="0"/>
        <w:i w:val="false"/>
        <w:b w:val="false"/>
        <w:szCs w:val="21"/>
        <w:iCs w:val="false"/>
        <w:bCs w:val="false"/>
        <w:w w:val="100"/>
        <w:rFonts w:ascii="Roboto" w:hAnsi="Roboto" w:eastAsia="Roboto" w:cs="Roboto"/>
        <w:lang w:val="hu-HU" w:eastAsia="en-US" w:bidi="ar-SA"/>
      </w:rPr>
    </w:lvl>
    <w:lvl w:ilvl="1">
      <w:start w:val="0"/>
      <w:numFmt w:val="bullet"/>
      <w:lvlText w:val=""/>
      <w:lvlJc w:val="left"/>
      <w:pPr>
        <w:tabs>
          <w:tab w:val="num" w:pos="0"/>
        </w:tabs>
        <w:ind w:left="1188" w:hanging="368"/>
      </w:pPr>
      <w:rPr>
        <w:rFonts w:ascii="Symbol" w:hAnsi="Symbol" w:cs="Symbol" w:hint="default"/>
        <w:lang w:val="hu-HU" w:eastAsia="en-US" w:bidi="ar-SA"/>
      </w:rPr>
    </w:lvl>
    <w:lvl w:ilvl="2">
      <w:start w:val="0"/>
      <w:numFmt w:val="bullet"/>
      <w:lvlText w:val=""/>
      <w:lvlJc w:val="left"/>
      <w:pPr>
        <w:tabs>
          <w:tab w:val="num" w:pos="0"/>
        </w:tabs>
        <w:ind w:left="2277" w:hanging="368"/>
      </w:pPr>
      <w:rPr>
        <w:rFonts w:ascii="Symbol" w:hAnsi="Symbol" w:cs="Symbol" w:hint="default"/>
        <w:lang w:val="hu-HU" w:eastAsia="en-US" w:bidi="ar-SA"/>
      </w:rPr>
    </w:lvl>
    <w:lvl w:ilvl="3">
      <w:start w:val="0"/>
      <w:numFmt w:val="bullet"/>
      <w:lvlText w:val=""/>
      <w:lvlJc w:val="left"/>
      <w:pPr>
        <w:tabs>
          <w:tab w:val="num" w:pos="0"/>
        </w:tabs>
        <w:ind w:left="3365" w:hanging="368"/>
      </w:pPr>
      <w:rPr>
        <w:rFonts w:ascii="Symbol" w:hAnsi="Symbol" w:cs="Symbol" w:hint="default"/>
        <w:lang w:val="hu-HU" w:eastAsia="en-US" w:bidi="ar-SA"/>
      </w:rPr>
    </w:lvl>
    <w:lvl w:ilvl="4">
      <w:start w:val="0"/>
      <w:numFmt w:val="bullet"/>
      <w:lvlText w:val=""/>
      <w:lvlJc w:val="left"/>
      <w:pPr>
        <w:tabs>
          <w:tab w:val="num" w:pos="0"/>
        </w:tabs>
        <w:ind w:left="4454" w:hanging="368"/>
      </w:pPr>
      <w:rPr>
        <w:rFonts w:ascii="Symbol" w:hAnsi="Symbol" w:cs="Symbol" w:hint="default"/>
        <w:lang w:val="hu-HU" w:eastAsia="en-US" w:bidi="ar-SA"/>
      </w:rPr>
    </w:lvl>
    <w:lvl w:ilvl="5">
      <w:start w:val="0"/>
      <w:numFmt w:val="bullet"/>
      <w:lvlText w:val=""/>
      <w:lvlJc w:val="left"/>
      <w:pPr>
        <w:tabs>
          <w:tab w:val="num" w:pos="0"/>
        </w:tabs>
        <w:ind w:left="5542" w:hanging="368"/>
      </w:pPr>
      <w:rPr>
        <w:rFonts w:ascii="Symbol" w:hAnsi="Symbol" w:cs="Symbol" w:hint="default"/>
        <w:lang w:val="hu-HU" w:eastAsia="en-US" w:bidi="ar-SA"/>
      </w:rPr>
    </w:lvl>
    <w:lvl w:ilvl="6">
      <w:start w:val="0"/>
      <w:numFmt w:val="bullet"/>
      <w:lvlText w:val=""/>
      <w:lvlJc w:val="left"/>
      <w:pPr>
        <w:tabs>
          <w:tab w:val="num" w:pos="0"/>
        </w:tabs>
        <w:ind w:left="6631" w:hanging="368"/>
      </w:pPr>
      <w:rPr>
        <w:rFonts w:ascii="Symbol" w:hAnsi="Symbol" w:cs="Symbol" w:hint="default"/>
        <w:lang w:val="hu-HU" w:eastAsia="en-US" w:bidi="ar-SA"/>
      </w:rPr>
    </w:lvl>
    <w:lvl w:ilvl="7">
      <w:start w:val="0"/>
      <w:numFmt w:val="bullet"/>
      <w:lvlText w:val=""/>
      <w:lvlJc w:val="left"/>
      <w:pPr>
        <w:tabs>
          <w:tab w:val="num" w:pos="0"/>
        </w:tabs>
        <w:ind w:left="7719" w:hanging="368"/>
      </w:pPr>
      <w:rPr>
        <w:rFonts w:ascii="Symbol" w:hAnsi="Symbol" w:cs="Symbol" w:hint="default"/>
        <w:lang w:val="hu-HU" w:eastAsia="en-US" w:bidi="ar-SA"/>
      </w:rPr>
    </w:lvl>
    <w:lvl w:ilvl="8">
      <w:start w:val="0"/>
      <w:numFmt w:val="bullet"/>
      <w:lvlText w:val=""/>
      <w:lvlJc w:val="left"/>
      <w:pPr>
        <w:tabs>
          <w:tab w:val="num" w:pos="0"/>
        </w:tabs>
        <w:ind w:left="8808" w:hanging="368"/>
      </w:pPr>
      <w:rPr>
        <w:rFonts w:ascii="Symbol" w:hAnsi="Symbol" w:cs="Symbol" w:hint="default"/>
        <w:lang w:val="hu-HU" w:eastAsia="en-US" w:bidi="ar-SA"/>
      </w:rPr>
    </w:lvl>
  </w:abstractNum>
  <w:abstractNum w:abstractNumId="2">
    <w:lvl w:ilvl="0">
      <w:start w:val="1"/>
      <w:numFmt w:val="upperRoman"/>
      <w:lvlText w:val="%1."/>
      <w:lvlJc w:val="left"/>
      <w:pPr>
        <w:tabs>
          <w:tab w:val="num" w:pos="0"/>
        </w:tabs>
        <w:ind w:left="406" w:hanging="300"/>
      </w:pPr>
      <w:rPr>
        <w:sz w:val="28"/>
        <w:szCs w:val="28"/>
        <w:rFonts w:ascii="Calisto MT" w:hAnsi="Calisto MT"/>
      </w:rPr>
    </w:lvl>
    <w:lvl w:ilvl="1">
      <w:start w:val="1"/>
      <w:numFmt w:val="decimal"/>
      <w:lvlText w:val="%2.)"/>
      <w:lvlJc w:val="left"/>
      <w:pPr>
        <w:tabs>
          <w:tab w:val="num" w:pos="0"/>
        </w:tabs>
        <w:ind w:left="405" w:hanging="299"/>
      </w:pPr>
      <w:rPr>
        <w:sz w:val="21"/>
        <w:spacing w:val="0"/>
        <w:i w:val="false"/>
        <w:b w:val="false"/>
        <w:szCs w:val="21"/>
        <w:iCs w:val="false"/>
        <w:bCs w:val="false"/>
        <w:w w:val="100"/>
        <w:rFonts w:ascii="Roboto" w:hAnsi="Roboto" w:eastAsia="Roboto" w:cs="Roboto"/>
        <w:lang w:val="hu-HU" w:eastAsia="en-US" w:bidi="ar-SA"/>
      </w:rPr>
    </w:lvl>
    <w:lvl w:ilvl="2">
      <w:start w:val="1"/>
      <w:numFmt w:val="lowerLetter"/>
      <w:lvlText w:val="%3)"/>
      <w:lvlJc w:val="left"/>
      <w:pPr>
        <w:tabs>
          <w:tab w:val="num" w:pos="0"/>
        </w:tabs>
        <w:ind w:left="106" w:hanging="257"/>
      </w:pPr>
      <w:rPr>
        <w:sz w:val="21"/>
        <w:spacing w:val="0"/>
        <w:i w:val="false"/>
        <w:b w:val="false"/>
        <w:szCs w:val="21"/>
        <w:iCs w:val="false"/>
        <w:bCs w:val="false"/>
        <w:w w:val="100"/>
        <w:rFonts w:ascii="Roboto" w:hAnsi="Roboto" w:eastAsia="Roboto" w:cs="Roboto"/>
        <w:lang w:val="hu-HU" w:eastAsia="en-US" w:bidi="ar-SA"/>
      </w:rPr>
    </w:lvl>
    <w:lvl w:ilvl="3">
      <w:start w:val="0"/>
      <w:numFmt w:val="bullet"/>
      <w:lvlText w:val=""/>
      <w:lvlJc w:val="left"/>
      <w:pPr>
        <w:tabs>
          <w:tab w:val="num" w:pos="0"/>
        </w:tabs>
        <w:ind w:left="2752" w:hanging="257"/>
      </w:pPr>
      <w:rPr>
        <w:rFonts w:ascii="Symbol" w:hAnsi="Symbol" w:cs="Symbol" w:hint="default"/>
        <w:lang w:val="hu-HU" w:eastAsia="en-US" w:bidi="ar-SA"/>
      </w:rPr>
    </w:lvl>
    <w:lvl w:ilvl="4">
      <w:start w:val="0"/>
      <w:numFmt w:val="bullet"/>
      <w:lvlText w:val=""/>
      <w:lvlJc w:val="left"/>
      <w:pPr>
        <w:tabs>
          <w:tab w:val="num" w:pos="0"/>
        </w:tabs>
        <w:ind w:left="3928" w:hanging="257"/>
      </w:pPr>
      <w:rPr>
        <w:rFonts w:ascii="Symbol" w:hAnsi="Symbol" w:cs="Symbol" w:hint="default"/>
        <w:lang w:val="hu-HU" w:eastAsia="en-US" w:bidi="ar-SA"/>
      </w:rPr>
    </w:lvl>
    <w:lvl w:ilvl="5">
      <w:start w:val="0"/>
      <w:numFmt w:val="bullet"/>
      <w:lvlText w:val=""/>
      <w:lvlJc w:val="left"/>
      <w:pPr>
        <w:tabs>
          <w:tab w:val="num" w:pos="0"/>
        </w:tabs>
        <w:ind w:left="5104" w:hanging="257"/>
      </w:pPr>
      <w:rPr>
        <w:rFonts w:ascii="Symbol" w:hAnsi="Symbol" w:cs="Symbol" w:hint="default"/>
        <w:lang w:val="hu-HU" w:eastAsia="en-US" w:bidi="ar-SA"/>
      </w:rPr>
    </w:lvl>
    <w:lvl w:ilvl="6">
      <w:start w:val="0"/>
      <w:numFmt w:val="bullet"/>
      <w:lvlText w:val=""/>
      <w:lvlJc w:val="left"/>
      <w:pPr>
        <w:tabs>
          <w:tab w:val="num" w:pos="0"/>
        </w:tabs>
        <w:ind w:left="6280" w:hanging="257"/>
      </w:pPr>
      <w:rPr>
        <w:rFonts w:ascii="Symbol" w:hAnsi="Symbol" w:cs="Symbol" w:hint="default"/>
        <w:lang w:val="hu-HU" w:eastAsia="en-US" w:bidi="ar-SA"/>
      </w:rPr>
    </w:lvl>
    <w:lvl w:ilvl="7">
      <w:start w:val="0"/>
      <w:numFmt w:val="bullet"/>
      <w:lvlText w:val=""/>
      <w:lvlJc w:val="left"/>
      <w:pPr>
        <w:tabs>
          <w:tab w:val="num" w:pos="0"/>
        </w:tabs>
        <w:ind w:left="7457" w:hanging="257"/>
      </w:pPr>
      <w:rPr>
        <w:rFonts w:ascii="Symbol" w:hAnsi="Symbol" w:cs="Symbol" w:hint="default"/>
        <w:lang w:val="hu-HU" w:eastAsia="en-US" w:bidi="ar-SA"/>
      </w:rPr>
    </w:lvl>
    <w:lvl w:ilvl="8">
      <w:start w:val="0"/>
      <w:numFmt w:val="bullet"/>
      <w:lvlText w:val=""/>
      <w:lvlJc w:val="left"/>
      <w:pPr>
        <w:tabs>
          <w:tab w:val="num" w:pos="0"/>
        </w:tabs>
        <w:ind w:left="8633" w:hanging="257"/>
      </w:pPr>
      <w:rPr>
        <w:rFonts w:ascii="Symbol" w:hAnsi="Symbol" w:cs="Symbol" w:hint="default"/>
        <w:lang w:val="hu-HU" w:eastAsia="en-US" w:bidi="ar-SA"/>
      </w:rPr>
    </w:lvl>
  </w:abstractNum>
  <w:abstractNum w:abstractNumId="3">
    <w:lvl w:ilvl="0">
      <w:start w:val="1"/>
      <w:numFmt w:val="decimal"/>
      <w:lvlText w:val="%1."/>
      <w:lvlJc w:val="left"/>
      <w:pPr>
        <w:tabs>
          <w:tab w:val="num" w:pos="0"/>
        </w:tabs>
        <w:ind w:left="706" w:hanging="287"/>
      </w:pPr>
      <w:rPr>
        <w:vertAlign w:val="subscript"/>
        <w:sz w:val="21"/>
        <w:spacing w:val="-1"/>
        <w:i w:val="false"/>
        <w:b w:val="false"/>
        <w:szCs w:val="21"/>
        <w:iCs w:val="false"/>
        <w:bCs w:val="false"/>
        <w:w w:val="99"/>
        <w:rFonts w:ascii="Roboto" w:hAnsi="Roboto" w:eastAsia="Roboto" w:cs="Roboto"/>
        <w:lang w:val="hu-HU" w:eastAsia="en-US" w:bidi="ar-SA"/>
      </w:rPr>
    </w:lvl>
    <w:lvl w:ilvl="1">
      <w:start w:val="0"/>
      <w:numFmt w:val="bullet"/>
      <w:lvlText w:val=""/>
      <w:lvlJc w:val="left"/>
      <w:pPr>
        <w:tabs>
          <w:tab w:val="num" w:pos="0"/>
        </w:tabs>
        <w:ind w:left="1728" w:hanging="287"/>
      </w:pPr>
      <w:rPr>
        <w:rFonts w:ascii="Symbol" w:hAnsi="Symbol" w:cs="Symbol" w:hint="default"/>
        <w:lang w:val="hu-HU" w:eastAsia="en-US" w:bidi="ar-SA"/>
      </w:rPr>
    </w:lvl>
    <w:lvl w:ilvl="2">
      <w:start w:val="0"/>
      <w:numFmt w:val="bullet"/>
      <w:lvlText w:val=""/>
      <w:lvlJc w:val="left"/>
      <w:pPr>
        <w:tabs>
          <w:tab w:val="num" w:pos="0"/>
        </w:tabs>
        <w:ind w:left="2757" w:hanging="287"/>
      </w:pPr>
      <w:rPr>
        <w:rFonts w:ascii="Symbol" w:hAnsi="Symbol" w:cs="Symbol" w:hint="default"/>
        <w:lang w:val="hu-HU" w:eastAsia="en-US" w:bidi="ar-SA"/>
      </w:rPr>
    </w:lvl>
    <w:lvl w:ilvl="3">
      <w:start w:val="0"/>
      <w:numFmt w:val="bullet"/>
      <w:lvlText w:val=""/>
      <w:lvlJc w:val="left"/>
      <w:pPr>
        <w:tabs>
          <w:tab w:val="num" w:pos="0"/>
        </w:tabs>
        <w:ind w:left="3785" w:hanging="287"/>
      </w:pPr>
      <w:rPr>
        <w:rFonts w:ascii="Symbol" w:hAnsi="Symbol" w:cs="Symbol" w:hint="default"/>
        <w:lang w:val="hu-HU" w:eastAsia="en-US" w:bidi="ar-SA"/>
      </w:rPr>
    </w:lvl>
    <w:lvl w:ilvl="4">
      <w:start w:val="0"/>
      <w:numFmt w:val="bullet"/>
      <w:lvlText w:val=""/>
      <w:lvlJc w:val="left"/>
      <w:pPr>
        <w:tabs>
          <w:tab w:val="num" w:pos="0"/>
        </w:tabs>
        <w:ind w:left="4814" w:hanging="287"/>
      </w:pPr>
      <w:rPr>
        <w:rFonts w:ascii="Symbol" w:hAnsi="Symbol" w:cs="Symbol" w:hint="default"/>
        <w:lang w:val="hu-HU" w:eastAsia="en-US" w:bidi="ar-SA"/>
      </w:rPr>
    </w:lvl>
    <w:lvl w:ilvl="5">
      <w:start w:val="0"/>
      <w:numFmt w:val="bullet"/>
      <w:lvlText w:val=""/>
      <w:lvlJc w:val="left"/>
      <w:pPr>
        <w:tabs>
          <w:tab w:val="num" w:pos="0"/>
        </w:tabs>
        <w:ind w:left="5842" w:hanging="287"/>
      </w:pPr>
      <w:rPr>
        <w:rFonts w:ascii="Symbol" w:hAnsi="Symbol" w:cs="Symbol" w:hint="default"/>
        <w:lang w:val="hu-HU" w:eastAsia="en-US" w:bidi="ar-SA"/>
      </w:rPr>
    </w:lvl>
    <w:lvl w:ilvl="6">
      <w:start w:val="0"/>
      <w:numFmt w:val="bullet"/>
      <w:lvlText w:val=""/>
      <w:lvlJc w:val="left"/>
      <w:pPr>
        <w:tabs>
          <w:tab w:val="num" w:pos="0"/>
        </w:tabs>
        <w:ind w:left="6871" w:hanging="287"/>
      </w:pPr>
      <w:rPr>
        <w:rFonts w:ascii="Symbol" w:hAnsi="Symbol" w:cs="Symbol" w:hint="default"/>
        <w:lang w:val="hu-HU" w:eastAsia="en-US" w:bidi="ar-SA"/>
      </w:rPr>
    </w:lvl>
    <w:lvl w:ilvl="7">
      <w:start w:val="0"/>
      <w:numFmt w:val="bullet"/>
      <w:lvlText w:val=""/>
      <w:lvlJc w:val="left"/>
      <w:pPr>
        <w:tabs>
          <w:tab w:val="num" w:pos="0"/>
        </w:tabs>
        <w:ind w:left="7899" w:hanging="287"/>
      </w:pPr>
      <w:rPr>
        <w:rFonts w:ascii="Symbol" w:hAnsi="Symbol" w:cs="Symbol" w:hint="default"/>
        <w:lang w:val="hu-HU" w:eastAsia="en-US" w:bidi="ar-SA"/>
      </w:rPr>
    </w:lvl>
    <w:lvl w:ilvl="8">
      <w:start w:val="0"/>
      <w:numFmt w:val="bullet"/>
      <w:lvlText w:val=""/>
      <w:lvlJc w:val="left"/>
      <w:pPr>
        <w:tabs>
          <w:tab w:val="num" w:pos="0"/>
        </w:tabs>
        <w:ind w:left="8928" w:hanging="287"/>
      </w:pPr>
      <w:rPr>
        <w:rFonts w:ascii="Symbol" w:hAnsi="Symbol" w:cs="Symbol" w:hint="default"/>
        <w:lang w:val="hu-HU" w:eastAsia="en-US" w:bidi="ar-SA"/>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jc w:val="left"/>
    </w:pPr>
    <w:rPr>
      <w:rFonts w:ascii="Roboto" w:hAnsi="Roboto" w:eastAsia="Roboto" w:cs="Roboto"/>
      <w:color w:val="auto"/>
      <w:kern w:val="0"/>
      <w:sz w:val="22"/>
      <w:szCs w:val="22"/>
      <w:lang w:val="hu-HU" w:eastAsia="en-US" w:bidi="ar-SA"/>
    </w:rPr>
  </w:style>
  <w:style w:type="paragraph" w:styleId="Heading1">
    <w:name w:val="Heading 1"/>
    <w:basedOn w:val="Normal"/>
    <w:uiPriority w:val="1"/>
    <w:qFormat/>
    <w:pPr>
      <w:ind w:hanging="534" w:left="640"/>
      <w:outlineLvl w:val="1"/>
    </w:pPr>
    <w:rPr>
      <w:rFonts w:ascii="Roboto" w:hAnsi="Roboto" w:eastAsia="Roboto" w:cs="Roboto"/>
      <w:b/>
      <w:bCs/>
      <w:sz w:val="36"/>
      <w:szCs w:val="36"/>
      <w:lang w:val="hu-HU" w:eastAsia="en-US" w:bidi="ar-SA"/>
    </w:rPr>
  </w:style>
  <w:style w:type="paragraph" w:styleId="Heading2">
    <w:name w:val="Heading 2"/>
    <w:basedOn w:val="Normal"/>
    <w:uiPriority w:val="1"/>
    <w:qFormat/>
    <w:pPr>
      <w:ind w:hanging="297" w:left="403"/>
      <w:outlineLvl w:val="2"/>
    </w:pPr>
    <w:rPr>
      <w:rFonts w:ascii="Roboto" w:hAnsi="Roboto" w:eastAsia="Roboto" w:cs="Roboto"/>
      <w:sz w:val="21"/>
      <w:szCs w:val="21"/>
      <w:lang w:val="hu-HU" w:eastAsia="en-US" w:bidi="ar-SA"/>
    </w:rPr>
  </w:style>
  <w:style w:type="paragraph" w:styleId="Heading3">
    <w:name w:val="Heading 3"/>
    <w:basedOn w:val="Cmsor"/>
    <w:next w:val="BodyText"/>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character" w:styleId="Emphasis">
    <w:name w:val="Emphasis"/>
    <w:qFormat/>
    <w:rPr>
      <w:i/>
      <w:iCs/>
    </w:rPr>
  </w:style>
  <w:style w:type="character" w:styleId="Szmozsjelek">
    <w:name w:val="Számozásjelek"/>
    <w:qFormat/>
    <w:rPr>
      <w:rFonts w:ascii="Calisto MT" w:hAnsi="Calisto MT"/>
      <w:sz w:val="28"/>
      <w:szCs w:val="28"/>
    </w:rPr>
  </w:style>
  <w:style w:type="paragraph" w:styleId="Cmsor">
    <w:name w:val="Címsor"/>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ind w:left="106"/>
    </w:pPr>
    <w:rPr>
      <w:rFonts w:ascii="Roboto" w:hAnsi="Roboto" w:eastAsia="Roboto" w:cs="Roboto"/>
      <w:sz w:val="21"/>
      <w:szCs w:val="21"/>
      <w:lang w:val="hu-H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rPr>
  </w:style>
  <w:style w:type="paragraph" w:styleId="ListParagraph">
    <w:name w:val="List Paragraph"/>
    <w:basedOn w:val="Normal"/>
    <w:uiPriority w:val="1"/>
    <w:qFormat/>
    <w:pPr>
      <w:ind w:hanging="287" w:left="706"/>
      <w:jc w:val="both"/>
    </w:pPr>
    <w:rPr>
      <w:rFonts w:ascii="Roboto" w:hAnsi="Roboto" w:eastAsia="Roboto" w:cs="Roboto"/>
      <w:lang w:val="hu-HU" w:eastAsia="en-US" w:bidi="ar-SA"/>
    </w:rPr>
  </w:style>
  <w:style w:type="paragraph" w:styleId="TableParagraph">
    <w:name w:val="Table Paragraph"/>
    <w:basedOn w:val="Normal"/>
    <w:uiPriority w:val="1"/>
    <w:qFormat/>
    <w:pPr>
      <w:spacing w:before="17" w:after="0"/>
      <w:ind w:left="67"/>
    </w:pPr>
    <w:rPr>
      <w:rFonts w:ascii="Roboto" w:hAnsi="Roboto" w:eastAsia="Roboto" w:cs="Roboto"/>
      <w:lang w:val="hu-HU" w:eastAsia="en-US" w:bidi="ar-SA"/>
    </w:rPr>
  </w:style>
  <w:style w:type="paragraph" w:styleId="Kerettartalom">
    <w:name w:val="Kerettartalom"/>
    <w:basedOn w:val="Normal"/>
    <w:qFormat/>
    <w:pPr/>
    <w:rPr/>
  </w:style>
  <w:style w:type="paragraph" w:styleId="Lfejsllb">
    <w:name w:val="Élőfej és élőláb"/>
    <w:basedOn w:val="Normal"/>
    <w:qFormat/>
    <w:pPr/>
    <w:rPr/>
  </w:style>
  <w:style w:type="paragraph" w:styleId="Footer">
    <w:name w:val="Footer"/>
    <w:basedOn w:val="Lfejsllb"/>
    <w:pPr/>
    <w:rPr/>
  </w:style>
  <w:style w:type="paragraph" w:styleId="Header">
    <w:name w:val="Header"/>
    <w:basedOn w:val="Lfejsllb"/>
    <w:pPr/>
    <w:rPr/>
  </w:style>
  <w:style w:type="paragraph" w:styleId="Default">
    <w:name w:val="Default"/>
    <w:qFormat/>
    <w:pPr>
      <w:widowControl w:val="false"/>
      <w:bidi w:val="0"/>
      <w:spacing w:lineRule="auto" w:line="240" w:before="0" w:after="0"/>
      <w:ind w:left="0" w:right="0"/>
      <w:jc w:val="left"/>
    </w:pPr>
    <w:rPr>
      <w:rFonts w:ascii="Calibri" w:hAnsi="Calibri" w:eastAsia="Calibri" w:cs=""/>
      <w:color w:val="000000"/>
      <w:kern w:val="0"/>
      <w:sz w:val="24"/>
      <w:szCs w:val="22"/>
      <w:lang w:val="en-US" w:eastAsia="en-US" w:bidi="ar-SA"/>
    </w:rPr>
  </w:style>
  <w:style w:type="paragraph" w:styleId="Tblzattartalom">
    <w:name w:val="Táblázattartalom"/>
    <w:basedOn w:val="Normal"/>
    <w:qFormat/>
    <w:pPr>
      <w:widowControl w:val="false"/>
      <w:suppressLineNumbers/>
    </w:pPr>
    <w:rPr/>
  </w:style>
  <w:style w:type="paragraph" w:styleId="Tblzatfejlc">
    <w:name w:val="Táblázatfejléc"/>
    <w:basedOn w:val="Tblzattartalom"/>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https://nav.gov.hu/ugyfeliranytu/nav-online" TargetMode="External"/><Relationship Id="rId4" Type="http://schemas.openxmlformats.org/officeDocument/2006/relationships/hyperlink" Target="mailto:ugyfelszolgalat@naih.hu" TargetMode="External"/><Relationship Id="rId5" Type="http://schemas.openxmlformats.org/officeDocument/2006/relationships/hyperlink" Target="http://naih.hu/" TargetMode="External"/><Relationship Id="rId6" Type="http://schemas.openxmlformats.org/officeDocument/2006/relationships/hyperlink" Target="http://naih.hu/)" TargetMode="External"/><Relationship Id="rId7" Type="http://schemas.openxmlformats.org/officeDocument/2006/relationships/hyperlink" Target="http://naih.hu/)" TargetMode="External"/><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2.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2.png"/><Relationship Id="rId15" Type="http://schemas.openxmlformats.org/officeDocument/2006/relationships/image" Target="media/image2.png"/><Relationship Id="rId16" Type="http://schemas.openxmlformats.org/officeDocument/2006/relationships/image" Target="media/image2.png"/><Relationship Id="rId17" Type="http://schemas.openxmlformats.org/officeDocument/2006/relationships/image" Target="media/image2.png"/><Relationship Id="rId18" Type="http://schemas.openxmlformats.org/officeDocument/2006/relationships/header" Target="header1.xml"/><Relationship Id="rId19" Type="http://schemas.openxmlformats.org/officeDocument/2006/relationships/footer" Target="footer2.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_rels/footer2.xml.rels><?xml version="1.0" encoding="UTF-8"?>
<Relationships xmlns="http://schemas.openxmlformats.org/package/2006/relationships"><Relationship Id="rId1" Type="http://schemas.openxmlformats.org/officeDocument/2006/relationships/image" Target="media/image1.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TotalTime>
  <Application>LibreOffice/7.6.2.1$Windows_X86_64 LibreOffice_project/56f7684011345957bbf33a7ee678afaf4d2ba333</Application>
  <AppVersion>15.0000</AppVersion>
  <Pages>8</Pages>
  <Words>3062</Words>
  <Characters>22591</Characters>
  <CharactersWithSpaces>25512</CharactersWithSpaces>
  <Paragraphs>146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2022-03-11T17:01:00Z</dcterms:created>
  <dc:creator>Erika</dc:creator>
  <dc:description/>
  <dc:language>hu-HU</dc:language>
  <cp:lastModifiedBy/>
  <dcterms:modified xsi:type="dcterms:W3CDTF">2024-03-27T14:11:54Z</dcterms:modified>
  <cp:revision>3</cp:revision>
  <dc:subject/>
  <dc:title>Microsoft Word - 2021-marcius-adatkezelesi-tajekoztato.pdf.docx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2022-07-06T00:00:00Z</vt:filetime>
  </property>
  <property fmtid="{D5CDD505-2E9C-101B-9397-08002B2CF9AE}" pid="3" name="LastSaved">
    <vt:filetime>2024-03-27T00:00:00Z</vt:filetime>
  </property>
  <property fmtid="{D5CDD505-2E9C-101B-9397-08002B2CF9AE}" pid="4" name="Producer">
    <vt:lpwstr>dompdf 1.0.2 + CPDF</vt:lpwstr>
  </property>
</Properties>
</file>